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49B27" w14:textId="77777777" w:rsidR="00FE76BF" w:rsidRDefault="00000000">
      <w:pPr>
        <w:spacing w:after="80"/>
        <w:jc w:val="center"/>
      </w:pPr>
      <w:r>
        <w:rPr>
          <w:b/>
          <w:color w:val="1A5039"/>
          <w:sz w:val="36"/>
        </w:rPr>
        <w:t>ПРАВИЛНИК</w:t>
      </w:r>
    </w:p>
    <w:p w14:paraId="0C71105F" w14:textId="77777777" w:rsidR="00FE76BF" w:rsidRDefault="00000000">
      <w:pPr>
        <w:spacing w:after="120"/>
        <w:jc w:val="center"/>
      </w:pPr>
      <w:r>
        <w:rPr>
          <w:b/>
          <w:color w:val="202020"/>
          <w:sz w:val="21"/>
        </w:rPr>
        <w:t>за организација, начин, постапка, услови и котизација за учество</w:t>
      </w:r>
    </w:p>
    <w:p w14:paraId="688DC0E2" w14:textId="77777777" w:rsidR="00FE76BF" w:rsidRDefault="00000000">
      <w:pPr>
        <w:spacing w:after="40"/>
        <w:jc w:val="center"/>
      </w:pPr>
      <w:r>
        <w:rPr>
          <w:b/>
          <w:color w:val="202020"/>
          <w:sz w:val="20"/>
        </w:rPr>
        <w:t>на IX Меѓународен саем на органски и традиционални производи „ОРГАНСКА ТРПЕЗА 2026“</w:t>
      </w:r>
    </w:p>
    <w:p w14:paraId="212D9D08" w14:textId="77777777" w:rsidR="00FE76BF" w:rsidRDefault="00000000">
      <w:pPr>
        <w:spacing w:after="40"/>
        <w:jc w:val="center"/>
      </w:pPr>
      <w:r>
        <w:rPr>
          <w:b/>
          <w:color w:val="202020"/>
          <w:sz w:val="20"/>
        </w:rPr>
        <w:t>и V Меѓународен саем за земјоделство, технологии, храна и преработки „AGROMAK 2026“</w:t>
      </w:r>
    </w:p>
    <w:p w14:paraId="6DEE0A34" w14:textId="77777777" w:rsidR="00FE76BF" w:rsidRDefault="00000000">
      <w:pPr>
        <w:jc w:val="center"/>
      </w:pPr>
      <w:r>
        <w:rPr>
          <w:b/>
          <w:color w:val="1A5039"/>
          <w:sz w:val="19"/>
        </w:rPr>
        <w:t>02-04 октомври 2026 година, Спортско-рекреативен центар - Куманово, простор пред Градски базен</w:t>
      </w:r>
    </w:p>
    <w:tbl>
      <w:tblPr>
        <w:tblW w:w="0" w:type="auto"/>
        <w:jc w:val="center"/>
        <w:tblLook w:val="04A0" w:firstRow="1" w:lastRow="0" w:firstColumn="1" w:lastColumn="0" w:noHBand="0" w:noVBand="1"/>
      </w:tblPr>
      <w:tblGrid>
        <w:gridCol w:w="10426"/>
      </w:tblGrid>
      <w:tr w:rsidR="00FE76BF" w14:paraId="6155A11A" w14:textId="77777777">
        <w:trPr>
          <w:jc w:val="center"/>
        </w:trPr>
        <w:tc>
          <w:tcPr>
            <w:tcW w:w="10426" w:type="dxa"/>
            <w:tcBorders>
              <w:top w:val="single" w:sz="6" w:space="0" w:color="BFBFBF"/>
              <w:left w:val="single" w:sz="6" w:space="0" w:color="BFBFBF"/>
              <w:bottom w:val="single" w:sz="6" w:space="0" w:color="BFBFBF"/>
              <w:right w:val="single" w:sz="6" w:space="0" w:color="BFBFBF"/>
            </w:tcBorders>
            <w:shd w:val="clear" w:color="auto" w:fill="F7F7F7"/>
          </w:tcPr>
          <w:p w14:paraId="600A65F9" w14:textId="77777777" w:rsidR="00FE76BF" w:rsidRDefault="00000000">
            <w:pPr>
              <w:spacing w:after="60"/>
            </w:pPr>
            <w:r>
              <w:rPr>
                <w:b/>
                <w:color w:val="1A5039"/>
                <w:sz w:val="19"/>
              </w:rPr>
              <w:t>Организатори</w:t>
            </w:r>
          </w:p>
          <w:p w14:paraId="09F6EFAE" w14:textId="77777777" w:rsidR="00FE76BF" w:rsidRDefault="00000000">
            <w:pPr>
              <w:spacing w:after="40" w:line="252" w:lineRule="auto"/>
            </w:pPr>
            <w:r>
              <w:rPr>
                <w:color w:val="202020"/>
                <w:sz w:val="17"/>
              </w:rPr>
              <w:t>Здружение за развој на земјоделството и заштита на животната средина „Живот“ - Куманово и Комора на органски производители на Македонија - КОП. Овој Правилник е составен како основен организациски документ и составен дел на пријавните обрасци, поканите, договорите, фактурите и другата саемска документација.</w:t>
            </w:r>
          </w:p>
        </w:tc>
      </w:tr>
    </w:tbl>
    <w:p w14:paraId="2D1259CF" w14:textId="77777777" w:rsidR="00FE76BF" w:rsidRDefault="00000000">
      <w:pPr>
        <w:pBdr>
          <w:bottom w:val="single" w:sz="8" w:space="4" w:color="B7B7B7"/>
        </w:pBdr>
        <w:spacing w:before="160" w:after="100"/>
      </w:pPr>
      <w:r>
        <w:rPr>
          <w:b/>
          <w:color w:val="1A5039"/>
          <w:sz w:val="21"/>
        </w:rPr>
        <w:t>I. ОСНОВНИ ОДРЕДБИ</w:t>
      </w:r>
    </w:p>
    <w:p w14:paraId="340C1B3D" w14:textId="77777777" w:rsidR="00FE76BF" w:rsidRDefault="00000000">
      <w:pPr>
        <w:spacing w:before="140" w:after="40"/>
        <w:jc w:val="center"/>
      </w:pPr>
      <w:r>
        <w:rPr>
          <w:b/>
          <w:color w:val="202020"/>
          <w:sz w:val="20"/>
        </w:rPr>
        <w:t>Член 1</w:t>
      </w:r>
      <w:r>
        <w:rPr>
          <w:b/>
          <w:color w:val="202020"/>
          <w:sz w:val="19"/>
        </w:rPr>
        <w:br/>
        <w:t>Предмет на Правилникот</w:t>
      </w:r>
    </w:p>
    <w:p w14:paraId="4F7DC01C" w14:textId="77777777" w:rsidR="00FE76BF" w:rsidRDefault="00000000">
      <w:pPr>
        <w:spacing w:after="80" w:line="259" w:lineRule="auto"/>
      </w:pPr>
      <w:r>
        <w:rPr>
          <w:color w:val="202020"/>
        </w:rPr>
        <w:t>Со овој Правилник се уредуваат организацијата, начинот, постапката, условите, правата, обврските, котизациите, правилата за користење на изложбен простор и другите прашања поврзани со учество на „ОРГАНСКА ТРПЕЗА 2026“ и „AGROMAK 2026“.</w:t>
      </w:r>
    </w:p>
    <w:p w14:paraId="263FE0EB" w14:textId="77777777" w:rsidR="00FE76BF" w:rsidRDefault="00000000">
      <w:pPr>
        <w:spacing w:after="80" w:line="259" w:lineRule="auto"/>
      </w:pPr>
      <w:r>
        <w:rPr>
          <w:color w:val="202020"/>
        </w:rPr>
        <w:t>Правилникот се применува на сите излагачи, учесници, партнери, покровители, институции, општини, здруженија, компании, физички лица, правни лица, медиуми и други субјекти кои учествуваат, се претставуваат, користат простор или реализираат активности во рамки на саемската манифестација.</w:t>
      </w:r>
    </w:p>
    <w:p w14:paraId="7BA45CAD" w14:textId="77777777" w:rsidR="00FE76BF" w:rsidRDefault="00000000">
      <w:pPr>
        <w:spacing w:before="140" w:after="40"/>
        <w:jc w:val="center"/>
      </w:pPr>
      <w:r>
        <w:rPr>
          <w:b/>
          <w:color w:val="202020"/>
          <w:sz w:val="20"/>
        </w:rPr>
        <w:t>Член 2</w:t>
      </w:r>
      <w:r>
        <w:rPr>
          <w:b/>
          <w:color w:val="202020"/>
          <w:sz w:val="19"/>
        </w:rPr>
        <w:br/>
        <w:t>Називи на манифестациите</w:t>
      </w:r>
    </w:p>
    <w:p w14:paraId="6B8459B9" w14:textId="77777777" w:rsidR="00FE76BF" w:rsidRDefault="00000000">
      <w:pPr>
        <w:spacing w:after="80" w:line="259" w:lineRule="auto"/>
      </w:pPr>
      <w:r>
        <w:rPr>
          <w:color w:val="202020"/>
        </w:rPr>
        <w:t>Во смисла на овој Правилник, саемската манифестација ги опфаќа: „ОРГАНСКА ТРПЕЗА 2026“ - IX Меѓународен саем на органски и традиционални производи и „AGROMAK 2026“ - V Меѓународен саем за земјоделство, технологии, храна и преработки.</w:t>
      </w:r>
    </w:p>
    <w:p w14:paraId="4F72F83B" w14:textId="77777777" w:rsidR="00FE76BF" w:rsidRDefault="00000000">
      <w:pPr>
        <w:spacing w:after="80" w:line="259" w:lineRule="auto"/>
      </w:pPr>
      <w:r>
        <w:rPr>
          <w:color w:val="202020"/>
        </w:rPr>
        <w:t>Двата настани се организираат како заедничка регионална платформа за земјоделство, храна, органски и традиционални производи, преработки, технологии, рурален развој, туризам, образование, наука, бизнис и партнерска соработка.</w:t>
      </w:r>
    </w:p>
    <w:p w14:paraId="08A9CA2D" w14:textId="77777777" w:rsidR="00FE76BF" w:rsidRDefault="00000000">
      <w:pPr>
        <w:spacing w:before="140" w:after="40"/>
        <w:jc w:val="center"/>
      </w:pPr>
      <w:r>
        <w:rPr>
          <w:b/>
          <w:color w:val="202020"/>
          <w:sz w:val="20"/>
        </w:rPr>
        <w:t>Член 3</w:t>
      </w:r>
      <w:r>
        <w:rPr>
          <w:b/>
          <w:color w:val="202020"/>
          <w:sz w:val="19"/>
        </w:rPr>
        <w:br/>
        <w:t>Организатор</w:t>
      </w:r>
    </w:p>
    <w:p w14:paraId="74BDD28C" w14:textId="77777777" w:rsidR="00FE76BF" w:rsidRDefault="00000000">
      <w:pPr>
        <w:spacing w:after="80" w:line="259" w:lineRule="auto"/>
      </w:pPr>
      <w:r>
        <w:rPr>
          <w:color w:val="202020"/>
        </w:rPr>
        <w:t>Организатори на саемската манифестација се Здружение за развој на земјоделството и заштита на животната средина „Живот“ - Куманово и Комора на органски производители на Македонија - КОП, кои во понатамошниот текст заеднички се именуваат како Организатор.</w:t>
      </w:r>
    </w:p>
    <w:p w14:paraId="31433986" w14:textId="77777777" w:rsidR="00FE76BF" w:rsidRDefault="00000000">
      <w:pPr>
        <w:spacing w:after="80" w:line="259" w:lineRule="auto"/>
      </w:pPr>
      <w:r>
        <w:rPr>
          <w:color w:val="202020"/>
        </w:rPr>
        <w:t>Организаторот може да назначи саемски менаџер, координатори, одговорни лица, волонтери, технички лица, партнери или други соработници за реализација на манифестацијата.</w:t>
      </w:r>
    </w:p>
    <w:p w14:paraId="7B029C79" w14:textId="77777777" w:rsidR="00FE76BF" w:rsidRDefault="00000000">
      <w:pPr>
        <w:pBdr>
          <w:bottom w:val="single" w:sz="8" w:space="4" w:color="B7B7B7"/>
        </w:pBdr>
        <w:spacing w:before="160" w:after="100"/>
      </w:pPr>
      <w:r>
        <w:rPr>
          <w:b/>
          <w:color w:val="1A5039"/>
          <w:sz w:val="21"/>
        </w:rPr>
        <w:t>II. ПРАВО НА УЧЕСТВО</w:t>
      </w:r>
    </w:p>
    <w:p w14:paraId="2E39C325" w14:textId="77777777" w:rsidR="00FE76BF" w:rsidRDefault="00000000">
      <w:pPr>
        <w:spacing w:before="140" w:after="40"/>
        <w:jc w:val="center"/>
      </w:pPr>
      <w:r>
        <w:rPr>
          <w:b/>
          <w:color w:val="202020"/>
          <w:sz w:val="20"/>
        </w:rPr>
        <w:t>Член 4</w:t>
      </w:r>
      <w:r>
        <w:rPr>
          <w:b/>
          <w:color w:val="202020"/>
          <w:sz w:val="19"/>
        </w:rPr>
        <w:br/>
        <w:t>Субјекти кои можат да учествуваат</w:t>
      </w:r>
    </w:p>
    <w:p w14:paraId="79003F93" w14:textId="77777777" w:rsidR="00FE76BF" w:rsidRDefault="00000000">
      <w:pPr>
        <w:spacing w:after="80" w:line="259" w:lineRule="auto"/>
      </w:pPr>
      <w:r>
        <w:rPr>
          <w:color w:val="202020"/>
        </w:rPr>
        <w:t>Право на учество имаат правни и физички лица, земјоделски производители, органски производители, производители на традиционални производи, преработувачи, пчелари, занаетчии, компании, општини, туристички организации, образовни институции, факултети, средни училишта, здруженија, комори, фондации, меѓународни организации, донатори, финансиски институции, медиуми и други субјекти чија дејност, програма или производи се поврзани со целите на манифестацијата.</w:t>
      </w:r>
    </w:p>
    <w:p w14:paraId="1993E224" w14:textId="77777777" w:rsidR="00FE76BF" w:rsidRDefault="00000000">
      <w:pPr>
        <w:spacing w:after="80" w:line="259" w:lineRule="auto"/>
      </w:pPr>
      <w:r>
        <w:rPr>
          <w:color w:val="202020"/>
        </w:rPr>
        <w:t>Организаторот го задржува правото да процени дали одреден производ, услуга, дејност или промотивна содржина е соодветна за карактерот, угледот и програмската концепција на манифестацијата.</w:t>
      </w:r>
    </w:p>
    <w:p w14:paraId="59573CBE" w14:textId="77777777" w:rsidR="00FE76BF" w:rsidRDefault="00000000">
      <w:pPr>
        <w:spacing w:before="140" w:after="40"/>
        <w:jc w:val="center"/>
      </w:pPr>
      <w:r>
        <w:rPr>
          <w:b/>
          <w:color w:val="202020"/>
          <w:sz w:val="20"/>
        </w:rPr>
        <w:t>Член 5</w:t>
      </w:r>
      <w:r>
        <w:rPr>
          <w:b/>
          <w:color w:val="202020"/>
          <w:sz w:val="19"/>
        </w:rPr>
        <w:br/>
        <w:t>Производи и содржини</w:t>
      </w:r>
    </w:p>
    <w:p w14:paraId="02C231AC" w14:textId="77777777" w:rsidR="00FE76BF" w:rsidRDefault="00000000">
      <w:pPr>
        <w:spacing w:after="80" w:line="259" w:lineRule="auto"/>
      </w:pPr>
      <w:r>
        <w:rPr>
          <w:color w:val="202020"/>
        </w:rPr>
        <w:t>На манифестацијата можат да се изложуваат, промовираат или презентираат органски и традиционални производи, земјоделски производи, храна и преработки, пчеларски производи, ракотворби, производи од локално и регионално значење, технологии, опрема, механизација, туристички понуди, образовни програми, проекти, услуги и други содржини од интерес за саемската платформа.</w:t>
      </w:r>
    </w:p>
    <w:p w14:paraId="6EF8557E" w14:textId="77777777" w:rsidR="00FE76BF" w:rsidRDefault="00000000">
      <w:pPr>
        <w:spacing w:after="80" w:line="259" w:lineRule="auto"/>
      </w:pPr>
      <w:r>
        <w:rPr>
          <w:color w:val="202020"/>
        </w:rPr>
        <w:lastRenderedPageBreak/>
        <w:t>Сите производи и услуги мора да бидат претставени на начин што не ги доведува посетителите, другите учесници или Организаторот во заблуда во однос на потеклото, квалитетот, сертификацијата, составот, законитоста или начинот на употреба.</w:t>
      </w:r>
    </w:p>
    <w:p w14:paraId="47F4C3F4" w14:textId="77777777" w:rsidR="00FE76BF" w:rsidRDefault="00000000">
      <w:pPr>
        <w:pBdr>
          <w:bottom w:val="single" w:sz="8" w:space="4" w:color="B7B7B7"/>
        </w:pBdr>
        <w:spacing w:before="160" w:after="100"/>
      </w:pPr>
      <w:r>
        <w:rPr>
          <w:b/>
          <w:color w:val="1A5039"/>
          <w:sz w:val="21"/>
        </w:rPr>
        <w:t>III. ПРИЈАВУВАЊЕ И ПОТВРДА НА УЧЕСТВО</w:t>
      </w:r>
    </w:p>
    <w:p w14:paraId="140E37E4" w14:textId="77777777" w:rsidR="00FE76BF" w:rsidRDefault="00000000">
      <w:pPr>
        <w:spacing w:before="140" w:after="40"/>
        <w:jc w:val="center"/>
      </w:pPr>
      <w:r>
        <w:rPr>
          <w:b/>
          <w:color w:val="202020"/>
          <w:sz w:val="20"/>
        </w:rPr>
        <w:t>Член 6</w:t>
      </w:r>
      <w:r>
        <w:rPr>
          <w:b/>
          <w:color w:val="202020"/>
          <w:sz w:val="19"/>
        </w:rPr>
        <w:br/>
        <w:t>Пријава за учество</w:t>
      </w:r>
    </w:p>
    <w:p w14:paraId="0082EDEA" w14:textId="77777777" w:rsidR="00FE76BF" w:rsidRDefault="00000000">
      <w:pPr>
        <w:spacing w:after="80" w:line="259" w:lineRule="auto"/>
      </w:pPr>
      <w:r>
        <w:rPr>
          <w:color w:val="202020"/>
        </w:rPr>
        <w:t>Учеството се пријавува со пополнување на официјален Пријавен образец за учество, доставен од Организаторот или објавен на веб-страницата на Организаторот.</w:t>
      </w:r>
    </w:p>
    <w:p w14:paraId="39EDD372" w14:textId="77777777" w:rsidR="00FE76BF" w:rsidRDefault="00000000">
      <w:pPr>
        <w:spacing w:after="80" w:line="259" w:lineRule="auto"/>
      </w:pPr>
      <w:r>
        <w:rPr>
          <w:color w:val="202020"/>
        </w:rPr>
        <w:t>Пријавата се пополнува читливо, со точни и целосни податоци. Пријавата може да се достави електронски, а по потреба и во печатена форма, потпишана и заверена од овластено лице.</w:t>
      </w:r>
    </w:p>
    <w:p w14:paraId="73D5810C" w14:textId="77777777" w:rsidR="00FE76BF" w:rsidRDefault="00000000">
      <w:pPr>
        <w:spacing w:after="60" w:line="252" w:lineRule="auto"/>
        <w:ind w:left="340" w:hanging="198"/>
      </w:pPr>
      <w:r>
        <w:rPr>
          <w:color w:val="202020"/>
        </w:rPr>
        <w:t>• пополнет Пријавен образец за учество;</w:t>
      </w:r>
    </w:p>
    <w:p w14:paraId="60C49D59" w14:textId="77777777" w:rsidR="00FE76BF" w:rsidRDefault="00000000">
      <w:pPr>
        <w:spacing w:after="60" w:line="252" w:lineRule="auto"/>
        <w:ind w:left="340" w:hanging="198"/>
      </w:pPr>
      <w:r>
        <w:rPr>
          <w:color w:val="202020"/>
        </w:rPr>
        <w:t>• податоци за учесникот, контакт лице и вид на учество;</w:t>
      </w:r>
    </w:p>
    <w:p w14:paraId="71D54010" w14:textId="77777777" w:rsidR="00FE76BF" w:rsidRDefault="00000000">
      <w:pPr>
        <w:spacing w:after="60" w:line="252" w:lineRule="auto"/>
        <w:ind w:left="340" w:hanging="198"/>
      </w:pPr>
      <w:r>
        <w:rPr>
          <w:color w:val="202020"/>
        </w:rPr>
        <w:t>• избор на изложбен простор, опрема или дополнителни услуги;</w:t>
      </w:r>
    </w:p>
    <w:p w14:paraId="1D0792C3" w14:textId="77777777" w:rsidR="00FE76BF" w:rsidRDefault="00000000">
      <w:pPr>
        <w:spacing w:after="60" w:line="252" w:lineRule="auto"/>
        <w:ind w:left="340" w:hanging="198"/>
      </w:pPr>
      <w:r>
        <w:rPr>
          <w:color w:val="202020"/>
        </w:rPr>
        <w:t>• лого, промотивни материјали или други прилози доколку се бараат во поканата или пријавата.</w:t>
      </w:r>
    </w:p>
    <w:p w14:paraId="4695FA83" w14:textId="77777777" w:rsidR="00FE76BF" w:rsidRDefault="00000000">
      <w:pPr>
        <w:spacing w:before="140" w:after="40"/>
        <w:jc w:val="center"/>
      </w:pPr>
      <w:r>
        <w:rPr>
          <w:b/>
          <w:color w:val="202020"/>
          <w:sz w:val="20"/>
        </w:rPr>
        <w:t>Член 7</w:t>
      </w:r>
      <w:r>
        <w:rPr>
          <w:b/>
          <w:color w:val="202020"/>
          <w:sz w:val="19"/>
        </w:rPr>
        <w:br/>
        <w:t>Прифаќање на Правилникот</w:t>
      </w:r>
    </w:p>
    <w:p w14:paraId="02B84BDC" w14:textId="77777777" w:rsidR="00FE76BF" w:rsidRDefault="00000000">
      <w:pPr>
        <w:spacing w:after="80" w:line="259" w:lineRule="auto"/>
      </w:pPr>
      <w:r>
        <w:rPr>
          <w:color w:val="202020"/>
        </w:rPr>
        <w:t>Со доставување на пополнета пријава, Учесникот потврдува дека е запознаен со овој Правилник, Општите услови за учество, поканата, ценовникот и другите саемски документи и дека ги прифаќа како составен дел од меѓусебниот однос со Организаторот.</w:t>
      </w:r>
    </w:p>
    <w:p w14:paraId="7342E959" w14:textId="77777777" w:rsidR="00FE76BF" w:rsidRDefault="00000000">
      <w:pPr>
        <w:spacing w:after="80" w:line="259" w:lineRule="auto"/>
      </w:pPr>
      <w:r>
        <w:rPr>
          <w:color w:val="202020"/>
        </w:rPr>
        <w:t>Пријавата, потврдата за учество, понудата, фактурата, евентуалниот договор и овој Правилник заедно ја сочинуваат основата за учество, користење простор, плаќање, фактурирање и реализација на саемските активности.</w:t>
      </w:r>
    </w:p>
    <w:p w14:paraId="68FEDE8A" w14:textId="77777777" w:rsidR="00FE76BF" w:rsidRDefault="00000000">
      <w:pPr>
        <w:spacing w:before="140" w:after="40"/>
        <w:jc w:val="center"/>
      </w:pPr>
      <w:r>
        <w:rPr>
          <w:b/>
          <w:color w:val="202020"/>
          <w:sz w:val="20"/>
        </w:rPr>
        <w:t>Член 8</w:t>
      </w:r>
      <w:r>
        <w:rPr>
          <w:b/>
          <w:color w:val="202020"/>
          <w:sz w:val="19"/>
        </w:rPr>
        <w:br/>
        <w:t>Одобрување на учество</w:t>
      </w:r>
    </w:p>
    <w:p w14:paraId="14AC3192" w14:textId="77777777" w:rsidR="00FE76BF" w:rsidRDefault="00000000">
      <w:pPr>
        <w:spacing w:after="80" w:line="259" w:lineRule="auto"/>
      </w:pPr>
      <w:r>
        <w:rPr>
          <w:color w:val="202020"/>
        </w:rPr>
        <w:t>Организаторот го задржува правото да ја прифати, одбие, условно одобри или дополнително да ја разгледа секоја поднесена пријава, водејќи сметка за капацитетот на просторот, програмската целина, видот на производите или услугите, безбедноста, техничките услови и угледот на манифестацијата.</w:t>
      </w:r>
    </w:p>
    <w:p w14:paraId="2CF674EC" w14:textId="77777777" w:rsidR="00FE76BF" w:rsidRDefault="00000000">
      <w:pPr>
        <w:spacing w:after="80" w:line="259" w:lineRule="auto"/>
      </w:pPr>
      <w:r>
        <w:rPr>
          <w:color w:val="202020"/>
        </w:rPr>
        <w:t>Учеството се смета за потврдено по писмена потврда од Организаторот, односно по доставување на фактура, договор, писмена покана, распоред или друга официјална потврда.</w:t>
      </w:r>
    </w:p>
    <w:p w14:paraId="05F05522" w14:textId="77777777" w:rsidR="00FE76BF" w:rsidRDefault="00000000">
      <w:pPr>
        <w:pBdr>
          <w:bottom w:val="single" w:sz="8" w:space="4" w:color="B7B7B7"/>
        </w:pBdr>
        <w:spacing w:before="160" w:after="100"/>
      </w:pPr>
      <w:r>
        <w:rPr>
          <w:b/>
          <w:color w:val="1A5039"/>
          <w:sz w:val="21"/>
        </w:rPr>
        <w:t>IV. КОТИЗАЦИИ, ПЛАЌАЊЕ И БЕСПЛАТЕН ПРОСТОР</w:t>
      </w:r>
    </w:p>
    <w:p w14:paraId="6FFEB332" w14:textId="77777777" w:rsidR="00FE76BF" w:rsidRDefault="00000000">
      <w:pPr>
        <w:spacing w:before="140" w:after="40"/>
        <w:jc w:val="center"/>
      </w:pPr>
      <w:r>
        <w:rPr>
          <w:b/>
          <w:color w:val="202020"/>
          <w:sz w:val="20"/>
        </w:rPr>
        <w:t>Член 9</w:t>
      </w:r>
      <w:r>
        <w:rPr>
          <w:b/>
          <w:color w:val="202020"/>
          <w:sz w:val="19"/>
        </w:rPr>
        <w:br/>
        <w:t>Котизација и цени</w:t>
      </w:r>
    </w:p>
    <w:p w14:paraId="192D67B3" w14:textId="77777777" w:rsidR="00FE76BF" w:rsidRDefault="00000000">
      <w:pPr>
        <w:spacing w:after="80" w:line="259" w:lineRule="auto"/>
      </w:pPr>
      <w:r>
        <w:rPr>
          <w:color w:val="202020"/>
        </w:rPr>
        <w:t>Висината на котизацијата, цената на изложбениот простор, цената на дополнителната опрема, партнерските и покровителските пакети и другите услуги се утврдуваат со Пријавниот образец, ценовник, понуда или друг писмен документ на Организаторот.</w:t>
      </w:r>
    </w:p>
    <w:p w14:paraId="7DEFEC1B" w14:textId="77777777" w:rsidR="00FE76BF" w:rsidRDefault="00000000">
      <w:pPr>
        <w:spacing w:after="80" w:line="259" w:lineRule="auto"/>
      </w:pPr>
      <w:r>
        <w:rPr>
          <w:color w:val="202020"/>
        </w:rPr>
        <w:t>Цените од пријавниот образец се основа за пресметка, фактурирање и плаќање, освен ако Организаторот во писмена форма не одобри бесплатен простор, попуст, партнерски модел, компензација или друг посебен аранжман.</w:t>
      </w:r>
    </w:p>
    <w:p w14:paraId="7841BCD8" w14:textId="77777777" w:rsidR="00FE76BF" w:rsidRDefault="00000000">
      <w:pPr>
        <w:spacing w:before="140" w:after="40"/>
        <w:jc w:val="center"/>
      </w:pPr>
      <w:r>
        <w:rPr>
          <w:b/>
          <w:color w:val="202020"/>
          <w:sz w:val="20"/>
        </w:rPr>
        <w:t>Член 10</w:t>
      </w:r>
      <w:r>
        <w:rPr>
          <w:b/>
          <w:color w:val="202020"/>
          <w:sz w:val="19"/>
        </w:rPr>
        <w:br/>
        <w:t>Плаќање</w:t>
      </w:r>
    </w:p>
    <w:p w14:paraId="0CF6A02F" w14:textId="77777777" w:rsidR="00FE76BF" w:rsidRDefault="00000000">
      <w:pPr>
        <w:spacing w:after="80" w:line="259" w:lineRule="auto"/>
      </w:pPr>
      <w:r>
        <w:rPr>
          <w:color w:val="202020"/>
        </w:rPr>
        <w:t>Учесникот е должен да го плати фактурираниот износ во рокот наведен на фактурата или во договорен рок со Организаторот. Доколку учесникот не го изврши плаќањето во утврдениот рок, Организаторот може да го задржи правото да го прераспредели просторот или да го откаже учеството.</w:t>
      </w:r>
    </w:p>
    <w:p w14:paraId="6C6BEC56" w14:textId="77777777" w:rsidR="00FE76BF" w:rsidRDefault="00000000">
      <w:pPr>
        <w:spacing w:after="80" w:line="259" w:lineRule="auto"/>
      </w:pPr>
      <w:r>
        <w:rPr>
          <w:color w:val="202020"/>
        </w:rPr>
        <w:t>Сите плаќања се вршат на жиро-сметка наведена во фактурата, освен ако со посебен писмен договор не е утврден друг законски дозволен начин на плаќање.</w:t>
      </w:r>
    </w:p>
    <w:p w14:paraId="0356811A" w14:textId="77777777" w:rsidR="00FE76BF" w:rsidRDefault="00000000" w:rsidP="00044EEE">
      <w:pPr>
        <w:spacing w:before="120" w:after="60"/>
        <w:jc w:val="center"/>
      </w:pPr>
      <w:r>
        <w:rPr>
          <w:b/>
          <w:sz w:val="20"/>
        </w:rPr>
        <w:t>Член 11</w:t>
      </w:r>
      <w:r>
        <w:rPr>
          <w:b/>
          <w:sz w:val="19"/>
        </w:rPr>
        <w:br/>
        <w:t>Правен субјект за фактурирање и наплата</w:t>
      </w:r>
    </w:p>
    <w:p w14:paraId="28A37E9D" w14:textId="77777777" w:rsidR="00FE76BF" w:rsidRDefault="00000000">
      <w:pPr>
        <w:spacing w:after="80" w:line="259" w:lineRule="auto"/>
      </w:pPr>
      <w:r>
        <w:t>За потребите на организација, техничка реализација, логистика, користење саемска опрема, дополнителни услуги, промотивни услуги, партнерски и покровителски пакети, B2B/B2I услуги или други договорени саемски услуги, Организаторот може да определи правно лице, деловен партнер, технички оператор или друг овластен субјект кој ќе издаде понуда, профактура, фактура или друг соодветен финансиски документ поврзан со манифестацијата.</w:t>
      </w:r>
    </w:p>
    <w:p w14:paraId="233D2168" w14:textId="77777777" w:rsidR="00FE76BF" w:rsidRDefault="00000000">
      <w:pPr>
        <w:spacing w:after="80" w:line="259" w:lineRule="auto"/>
      </w:pPr>
      <w:r>
        <w:lastRenderedPageBreak/>
        <w:t>Фактурата, профактурата или понудата може да биде издадена од Организаторот или од назначен правен субјект, во зависност од видот на услугата, даночниот статус, потребата за пресметка на ДДВ, потребата за девизно плаќање, договорениот модел на соработка, техничко-логистичката реализација или други законски и финансиски услови.</w:t>
      </w:r>
    </w:p>
    <w:p w14:paraId="7B375A7C" w14:textId="77777777" w:rsidR="00FE76BF" w:rsidRDefault="00000000">
      <w:pPr>
        <w:spacing w:after="80" w:line="259" w:lineRule="auto"/>
      </w:pPr>
      <w:r>
        <w:t>Назначениот правен субјект може да биде различен од формалните организатори на манифестацијата, доколку неговото вклучување е поврзано со обезбедување, координација, логистика, опрема, услуги, експертска поддршка, техничка реализација, промотивни активности или други содржини потребни за одржување на саемот.</w:t>
      </w:r>
    </w:p>
    <w:p w14:paraId="159740BC" w14:textId="77777777" w:rsidR="00FE76BF" w:rsidRDefault="00000000">
      <w:pPr>
        <w:spacing w:after="80" w:line="259" w:lineRule="auto"/>
      </w:pPr>
      <w:r>
        <w:t>Со поднесување пријава, прифаќање понуда, писмена потврда за учество, договор или користење на услугата, Учесникот, партнерот или покровителот прифаќа дека плаќањето може да се изврши кон субјектот наведен во понудата, профактурата, фактурата или договорот, а таквиот документ се смета за валидна основа за користење на договорените услуги, доколку е поврзан со манифестацијата и е одобрен или доставен од Организаторот.</w:t>
      </w:r>
    </w:p>
    <w:p w14:paraId="669B1F2C" w14:textId="77777777" w:rsidR="00FE76BF" w:rsidRDefault="00000000">
      <w:pPr>
        <w:spacing w:after="80" w:line="259" w:lineRule="auto"/>
      </w:pPr>
      <w:r>
        <w:t>За донатори, институции, комори, здруженија, фондации, меѓународни организации или други поддржувачи кои можат да обезбедат средства исклучиво кон здружение, комора или друг непрофитен субјект, Организаторот може да обезбеди соодветен договор, потврда, фактура или друг законски и финансиски соодветен документ, согласно природата на поддршката и важечките прописи.</w:t>
      </w:r>
    </w:p>
    <w:p w14:paraId="6807C1A2" w14:textId="77777777" w:rsidR="00FE76BF" w:rsidRDefault="00000000">
      <w:pPr>
        <w:spacing w:before="140" w:after="40"/>
        <w:jc w:val="center"/>
      </w:pPr>
      <w:r>
        <w:rPr>
          <w:b/>
          <w:color w:val="202020"/>
          <w:sz w:val="20"/>
        </w:rPr>
        <w:t>Член 12</w:t>
      </w:r>
      <w:r>
        <w:rPr>
          <w:b/>
          <w:color w:val="202020"/>
          <w:sz w:val="19"/>
        </w:rPr>
        <w:br/>
        <w:t>Бесплатен основен изложбен простор за првите 100 учесници</w:t>
      </w:r>
    </w:p>
    <w:p w14:paraId="0C9C5E37" w14:textId="77777777" w:rsidR="00FE76BF" w:rsidRDefault="00000000">
      <w:pPr>
        <w:spacing w:after="80" w:line="259" w:lineRule="auto"/>
      </w:pPr>
      <w:r>
        <w:rPr>
          <w:color w:val="202020"/>
        </w:rPr>
        <w:t>Организаторот може, во рамки на покана, проектна поддршка, партнерска одлука или промотивна мерка, да одобри бесплатен основен изложбен простор за првите 100 уредно пријавени учесници.</w:t>
      </w:r>
    </w:p>
    <w:p w14:paraId="65D708D8" w14:textId="77777777" w:rsidR="00FE76BF" w:rsidRDefault="00000000">
      <w:pPr>
        <w:spacing w:after="80" w:line="259" w:lineRule="auto"/>
      </w:pPr>
      <w:r>
        <w:rPr>
          <w:color w:val="202020"/>
        </w:rPr>
        <w:t>Правото на бесплатен простор не се стекнува автоматски со пополнување на пријава. Бесплатниот простор важи само доколку Учесникот добие писмена потврда, покана или одобрение од Организаторот.</w:t>
      </w:r>
    </w:p>
    <w:p w14:paraId="057B2E66" w14:textId="77777777" w:rsidR="00FE76BF" w:rsidRDefault="00000000">
      <w:pPr>
        <w:spacing w:after="80" w:line="259" w:lineRule="auto"/>
      </w:pPr>
      <w:r>
        <w:rPr>
          <w:color w:val="202020"/>
        </w:rPr>
        <w:t>Бесплатниот простор се однесува на основен изложбен простор во обем и услови определени од Организаторот. Дополнителна опрема, поголем простор, струја, посебна локација, брендирање, рекламирање или други услуги можат да се наплатат согласно ценовник или посебен договор.</w:t>
      </w:r>
    </w:p>
    <w:p w14:paraId="61AFB00E" w14:textId="77777777" w:rsidR="00FE76BF" w:rsidRDefault="00000000">
      <w:pPr>
        <w:pBdr>
          <w:bottom w:val="single" w:sz="8" w:space="4" w:color="B7B7B7"/>
        </w:pBdr>
        <w:spacing w:before="160" w:after="100"/>
      </w:pPr>
      <w:r>
        <w:rPr>
          <w:b/>
          <w:color w:val="1A5039"/>
          <w:sz w:val="21"/>
        </w:rPr>
        <w:t>V. ИЗЛОЖБЕН ПРОСТОР, ОПРЕМА И РАСПОРЕД</w:t>
      </w:r>
    </w:p>
    <w:p w14:paraId="2C020159" w14:textId="77777777" w:rsidR="00FE76BF" w:rsidRDefault="00000000">
      <w:pPr>
        <w:spacing w:before="140" w:after="40"/>
        <w:jc w:val="center"/>
      </w:pPr>
      <w:r>
        <w:rPr>
          <w:b/>
          <w:color w:val="202020"/>
          <w:sz w:val="20"/>
        </w:rPr>
        <w:t>Член 13</w:t>
      </w:r>
      <w:r>
        <w:rPr>
          <w:b/>
          <w:color w:val="202020"/>
          <w:sz w:val="19"/>
        </w:rPr>
        <w:br/>
        <w:t>Видови изложбен простор</w:t>
      </w:r>
    </w:p>
    <w:p w14:paraId="63FA7B43" w14:textId="77777777" w:rsidR="00FE76BF" w:rsidRDefault="00000000">
      <w:pPr>
        <w:spacing w:after="80" w:line="259" w:lineRule="auto"/>
      </w:pPr>
      <w:r>
        <w:rPr>
          <w:color w:val="202020"/>
        </w:rPr>
        <w:t>Изложбениот простор може да биде надворешен простор под тенда, простор во пагода, неограден простор за механизација и алати, простор за институционална презентација, простор за општини, простор за образовни, научни, туристички или други програмски содржини, како и друг простор определен од Организаторот.</w:t>
      </w:r>
    </w:p>
    <w:p w14:paraId="1B57A191" w14:textId="77777777" w:rsidR="00FE76BF" w:rsidRDefault="00000000">
      <w:pPr>
        <w:spacing w:after="80" w:line="259" w:lineRule="auto"/>
      </w:pPr>
      <w:r>
        <w:rPr>
          <w:color w:val="202020"/>
        </w:rPr>
        <w:t>Тендите и пагодите можат да бидат опремени или неопремени, согласно пријавата, ценовникот и техничките можности на Организаторот.</w:t>
      </w:r>
    </w:p>
    <w:p w14:paraId="0BDE048E" w14:textId="77777777" w:rsidR="00FE76BF" w:rsidRDefault="00000000">
      <w:pPr>
        <w:spacing w:before="140" w:after="40"/>
        <w:jc w:val="center"/>
      </w:pPr>
      <w:r>
        <w:rPr>
          <w:b/>
          <w:color w:val="202020"/>
          <w:sz w:val="20"/>
        </w:rPr>
        <w:t>Член 14</w:t>
      </w:r>
      <w:r>
        <w:rPr>
          <w:b/>
          <w:color w:val="202020"/>
          <w:sz w:val="19"/>
        </w:rPr>
        <w:br/>
        <w:t>Распределба на просторот</w:t>
      </w:r>
    </w:p>
    <w:p w14:paraId="5F617CFF" w14:textId="77777777" w:rsidR="00FE76BF" w:rsidRDefault="00000000">
      <w:pPr>
        <w:spacing w:after="80" w:line="259" w:lineRule="auto"/>
      </w:pPr>
      <w:r>
        <w:rPr>
          <w:color w:val="202020"/>
        </w:rPr>
        <w:t>Распоредот на штандови, тенди, пагоди, изложбени површини, простори за механизација, општински зони, програмски целини и други содржини го определува Организаторот.</w:t>
      </w:r>
    </w:p>
    <w:p w14:paraId="3A05326E" w14:textId="77777777" w:rsidR="00FE76BF" w:rsidRDefault="00000000">
      <w:pPr>
        <w:spacing w:after="80" w:line="259" w:lineRule="auto"/>
      </w:pPr>
      <w:r>
        <w:rPr>
          <w:color w:val="202020"/>
        </w:rPr>
        <w:t>При распределбата се земаат предвид редоследот на пријавување, видот на учесникот, видот на производите или услугите, техничките потреби, безбедноста, програмската логика, партнерските договори и општата организација на просторот.</w:t>
      </w:r>
    </w:p>
    <w:p w14:paraId="746C8019" w14:textId="77777777" w:rsidR="00FE76BF" w:rsidRDefault="00000000">
      <w:pPr>
        <w:spacing w:after="80" w:line="259" w:lineRule="auto"/>
      </w:pPr>
      <w:r>
        <w:rPr>
          <w:color w:val="202020"/>
        </w:rPr>
        <w:t>Организаторот го задржува правото да изврши промена на распоредот, локацијата, димензијата или организациската поставеност на просторот доколку тоа е потребно за подобра реализација, безбедност или функционалност на манифестацијата.</w:t>
      </w:r>
    </w:p>
    <w:p w14:paraId="017B2CA2" w14:textId="77777777" w:rsidR="00FE76BF" w:rsidRDefault="00000000">
      <w:pPr>
        <w:spacing w:before="140" w:after="40"/>
        <w:jc w:val="center"/>
      </w:pPr>
      <w:r>
        <w:rPr>
          <w:b/>
          <w:color w:val="202020"/>
          <w:sz w:val="20"/>
        </w:rPr>
        <w:t>Член 15</w:t>
      </w:r>
      <w:r>
        <w:rPr>
          <w:b/>
          <w:color w:val="202020"/>
          <w:sz w:val="19"/>
        </w:rPr>
        <w:br/>
        <w:t>Дополнителна опрема и услуги</w:t>
      </w:r>
    </w:p>
    <w:p w14:paraId="6D6BE58A" w14:textId="77777777" w:rsidR="00FE76BF" w:rsidRDefault="00000000">
      <w:pPr>
        <w:spacing w:after="80" w:line="259" w:lineRule="auto"/>
      </w:pPr>
      <w:r>
        <w:rPr>
          <w:color w:val="202020"/>
        </w:rPr>
        <w:t>Дополнителна опрема, мебел, струја, рекламни услуги, банери, промотивни активности, маскоти, дополнителни маси, столчиња, инфо пултови, фрижидери, осветлување или други услуги се обезбедуваат доколку се достапни и доколку се нарачани, одобрени и платени согласно пријавата или посебна понуда.</w:t>
      </w:r>
    </w:p>
    <w:p w14:paraId="5F51E328" w14:textId="77777777" w:rsidR="00FE76BF" w:rsidRDefault="00000000">
      <w:pPr>
        <w:spacing w:after="80" w:line="259" w:lineRule="auto"/>
      </w:pPr>
      <w:r>
        <w:rPr>
          <w:color w:val="202020"/>
        </w:rPr>
        <w:t>Учесникот не смее самоволно да поставува дополнителна конструкција, електрични инсталации, банери, озвучување, опрема или друг материјал без претходна согласност од Организаторот.</w:t>
      </w:r>
    </w:p>
    <w:p w14:paraId="63845CDB" w14:textId="77777777" w:rsidR="00FE76BF" w:rsidRDefault="00000000">
      <w:pPr>
        <w:pBdr>
          <w:bottom w:val="single" w:sz="8" w:space="4" w:color="B7B7B7"/>
        </w:pBdr>
        <w:spacing w:before="160" w:after="100"/>
      </w:pPr>
      <w:r>
        <w:rPr>
          <w:b/>
          <w:color w:val="1A5039"/>
          <w:sz w:val="21"/>
        </w:rPr>
        <w:t>VI. МОНТАЖА, РАБОТНО ВРЕМЕ И ДЕМОНТАЖА</w:t>
      </w:r>
    </w:p>
    <w:p w14:paraId="67EB29E7" w14:textId="77777777" w:rsidR="00FE76BF" w:rsidRDefault="00000000">
      <w:pPr>
        <w:spacing w:before="140" w:after="40"/>
        <w:jc w:val="center"/>
      </w:pPr>
      <w:r>
        <w:rPr>
          <w:b/>
          <w:color w:val="202020"/>
          <w:sz w:val="20"/>
        </w:rPr>
        <w:t>Член 16</w:t>
      </w:r>
      <w:r>
        <w:rPr>
          <w:b/>
          <w:color w:val="202020"/>
          <w:sz w:val="19"/>
        </w:rPr>
        <w:br/>
        <w:t>Монтажа и уредување</w:t>
      </w:r>
    </w:p>
    <w:p w14:paraId="43B375C8" w14:textId="77777777" w:rsidR="00FE76BF" w:rsidRDefault="00000000">
      <w:pPr>
        <w:spacing w:after="80" w:line="259" w:lineRule="auto"/>
      </w:pPr>
      <w:r>
        <w:rPr>
          <w:color w:val="202020"/>
        </w:rPr>
        <w:lastRenderedPageBreak/>
        <w:t>Учесникот е должен навремено да го уреди својот простор, да ги постави производите, промотивните материјали и опремата во рокот и според насоките определени од Организаторот.</w:t>
      </w:r>
    </w:p>
    <w:p w14:paraId="56BA64F4" w14:textId="77777777" w:rsidR="00FE76BF" w:rsidRDefault="00000000">
      <w:pPr>
        <w:spacing w:after="80" w:line="259" w:lineRule="auto"/>
      </w:pPr>
      <w:r>
        <w:rPr>
          <w:color w:val="202020"/>
        </w:rPr>
        <w:t>Сите активности за внесување, монтажа, поставување, дополнување, демонтажа и изнесување на производи и опрема се вршат во термините утврдени од Организаторот.</w:t>
      </w:r>
    </w:p>
    <w:p w14:paraId="47BFC2AD" w14:textId="77777777" w:rsidR="00FE76BF" w:rsidRDefault="00000000">
      <w:pPr>
        <w:spacing w:before="140" w:after="40"/>
        <w:jc w:val="center"/>
      </w:pPr>
      <w:r>
        <w:rPr>
          <w:b/>
          <w:color w:val="202020"/>
          <w:sz w:val="20"/>
        </w:rPr>
        <w:t>Член 17</w:t>
      </w:r>
      <w:r>
        <w:rPr>
          <w:b/>
          <w:color w:val="202020"/>
          <w:sz w:val="19"/>
        </w:rPr>
        <w:br/>
        <w:t>Работно време</w:t>
      </w:r>
    </w:p>
    <w:p w14:paraId="229C3F1E" w14:textId="77777777" w:rsidR="00FE76BF" w:rsidRDefault="00000000">
      <w:pPr>
        <w:spacing w:after="80" w:line="259" w:lineRule="auto"/>
      </w:pPr>
      <w:r>
        <w:rPr>
          <w:color w:val="202020"/>
        </w:rPr>
        <w:t>Работното време за учесниците, времето за посетители, официјалното отворање, затворањето, програмските активности и другите временски рамки ќе бидат утврдени со агенда, известување или посебен распоред од Организаторот.</w:t>
      </w:r>
    </w:p>
    <w:p w14:paraId="5F2E1453" w14:textId="77777777" w:rsidR="00FE76BF" w:rsidRDefault="00000000">
      <w:pPr>
        <w:spacing w:after="80" w:line="259" w:lineRule="auto"/>
      </w:pPr>
      <w:r>
        <w:rPr>
          <w:color w:val="202020"/>
        </w:rPr>
        <w:t>Учесникот е должен да биде присутен на својот простор во текот на работното време на саемот, освен ако со Организаторот не е договорено поинаку.</w:t>
      </w:r>
    </w:p>
    <w:p w14:paraId="05CE975C" w14:textId="77777777" w:rsidR="00FE76BF" w:rsidRDefault="00000000">
      <w:pPr>
        <w:spacing w:before="140" w:after="40"/>
        <w:jc w:val="center"/>
      </w:pPr>
      <w:r>
        <w:rPr>
          <w:b/>
          <w:color w:val="202020"/>
          <w:sz w:val="20"/>
        </w:rPr>
        <w:t>Член 18</w:t>
      </w:r>
      <w:r>
        <w:rPr>
          <w:b/>
          <w:color w:val="202020"/>
          <w:sz w:val="19"/>
        </w:rPr>
        <w:br/>
        <w:t>Предвремено напуштање</w:t>
      </w:r>
    </w:p>
    <w:p w14:paraId="61916AC7" w14:textId="77777777" w:rsidR="00FE76BF" w:rsidRDefault="00000000">
      <w:pPr>
        <w:spacing w:after="80" w:line="259" w:lineRule="auto"/>
      </w:pPr>
      <w:r>
        <w:rPr>
          <w:color w:val="202020"/>
        </w:rPr>
        <w:t>Предвремено распремање, напуштање или затворање на изложбениот простор пред официјалното завршување на манифестацијата не е дозволено без претходна писмена или јасна усна согласност од Организаторот.</w:t>
      </w:r>
    </w:p>
    <w:p w14:paraId="22BA43A3" w14:textId="77777777" w:rsidR="00FE76BF" w:rsidRDefault="00000000">
      <w:pPr>
        <w:spacing w:after="80" w:line="259" w:lineRule="auto"/>
      </w:pPr>
      <w:r>
        <w:rPr>
          <w:color w:val="202020"/>
        </w:rPr>
        <w:t>Во случај на неоправдано предвремено напуштање, Организаторот може да наплати казна, штета или дополнителни трошоци согласно Пријавата, договорот, фактурата или овој Правилник.</w:t>
      </w:r>
    </w:p>
    <w:p w14:paraId="5EC19AE8" w14:textId="77777777" w:rsidR="00FE76BF" w:rsidRDefault="00000000">
      <w:pPr>
        <w:pBdr>
          <w:bottom w:val="single" w:sz="8" w:space="4" w:color="B7B7B7"/>
        </w:pBdr>
        <w:spacing w:before="160" w:after="100"/>
      </w:pPr>
      <w:r>
        <w:rPr>
          <w:b/>
          <w:color w:val="1A5039"/>
          <w:sz w:val="21"/>
        </w:rPr>
        <w:t>VII. ОБВРСКИ НА ОРГАНИЗАТОРОТ</w:t>
      </w:r>
    </w:p>
    <w:p w14:paraId="44609631" w14:textId="77777777" w:rsidR="00FE76BF" w:rsidRDefault="00000000">
      <w:pPr>
        <w:spacing w:before="140" w:after="40"/>
        <w:jc w:val="center"/>
      </w:pPr>
      <w:r>
        <w:rPr>
          <w:b/>
          <w:color w:val="202020"/>
          <w:sz w:val="20"/>
        </w:rPr>
        <w:t>Член 19</w:t>
      </w:r>
      <w:r>
        <w:rPr>
          <w:b/>
          <w:color w:val="202020"/>
          <w:sz w:val="19"/>
        </w:rPr>
        <w:br/>
        <w:t>Организациски обврски</w:t>
      </w:r>
    </w:p>
    <w:p w14:paraId="486E9C75" w14:textId="77777777" w:rsidR="00FE76BF" w:rsidRDefault="00000000">
      <w:pPr>
        <w:spacing w:after="80" w:line="259" w:lineRule="auto"/>
      </w:pPr>
      <w:r>
        <w:rPr>
          <w:color w:val="202020"/>
        </w:rPr>
        <w:t>Организаторот се обврзува, во рамки на своите можности и согласно поднесените пријави, да обезбеди организациска рамка, распоред на просторот, основна техничка координација, информации за учесниците, промоција на манифестацијата и услови за реализација на саемските содржини.</w:t>
      </w:r>
    </w:p>
    <w:p w14:paraId="5675195B" w14:textId="77777777" w:rsidR="00FE76BF" w:rsidRDefault="00000000">
      <w:pPr>
        <w:spacing w:after="80" w:line="259" w:lineRule="auto"/>
      </w:pPr>
      <w:r>
        <w:rPr>
          <w:color w:val="202020"/>
        </w:rPr>
        <w:t>Организаторот може да обезбеди и дополнителни програмски активности, Б2Б/Б2И средби, медиумска промоција, панели, презентации, партнерски состаноци и други содржини.</w:t>
      </w:r>
    </w:p>
    <w:p w14:paraId="655AA4A1" w14:textId="77777777" w:rsidR="00FE76BF" w:rsidRDefault="00000000">
      <w:pPr>
        <w:spacing w:before="140" w:after="40"/>
        <w:jc w:val="center"/>
      </w:pPr>
      <w:r>
        <w:rPr>
          <w:b/>
          <w:color w:val="202020"/>
          <w:sz w:val="20"/>
        </w:rPr>
        <w:t>Член 20</w:t>
      </w:r>
      <w:r>
        <w:rPr>
          <w:b/>
          <w:color w:val="202020"/>
          <w:sz w:val="19"/>
        </w:rPr>
        <w:br/>
        <w:t>Саемски менаџер и координатори</w:t>
      </w:r>
    </w:p>
    <w:p w14:paraId="616A95E5" w14:textId="77777777" w:rsidR="00FE76BF" w:rsidRDefault="00000000">
      <w:pPr>
        <w:spacing w:after="80" w:line="259" w:lineRule="auto"/>
      </w:pPr>
      <w:r>
        <w:rPr>
          <w:color w:val="202020"/>
        </w:rPr>
        <w:t>Организаторот може да назначи саемски менаџер, координатори или одговорни лица кои ќе комуницираат со учесниците, ќе го следат функционирањето на штандовите, ќе даваат насоки и ќе подготвуваат записници, извештаи или службени белешки кога тоа е потребно.</w:t>
      </w:r>
    </w:p>
    <w:p w14:paraId="51055120" w14:textId="77777777" w:rsidR="00FE76BF" w:rsidRDefault="00000000">
      <w:pPr>
        <w:spacing w:after="80" w:line="259" w:lineRule="auto"/>
      </w:pPr>
      <w:r>
        <w:rPr>
          <w:color w:val="202020"/>
        </w:rPr>
        <w:t>Учесниците се должни да ги почитуваат разумните насоки и организациски упатства на лицата назначени од Организаторот.</w:t>
      </w:r>
    </w:p>
    <w:p w14:paraId="540617C8" w14:textId="77777777" w:rsidR="00FE76BF" w:rsidRDefault="00000000">
      <w:pPr>
        <w:pBdr>
          <w:bottom w:val="single" w:sz="8" w:space="4" w:color="B7B7B7"/>
        </w:pBdr>
        <w:spacing w:before="160" w:after="100"/>
      </w:pPr>
      <w:r>
        <w:rPr>
          <w:b/>
          <w:color w:val="1A5039"/>
          <w:sz w:val="21"/>
        </w:rPr>
        <w:t>VIII. ОБВРСКИ НА УЧЕСНИЦИТЕ</w:t>
      </w:r>
    </w:p>
    <w:p w14:paraId="08CB47B9" w14:textId="77777777" w:rsidR="00FE76BF" w:rsidRDefault="00000000">
      <w:pPr>
        <w:spacing w:before="140" w:after="40"/>
        <w:jc w:val="center"/>
      </w:pPr>
      <w:r>
        <w:rPr>
          <w:b/>
          <w:color w:val="202020"/>
          <w:sz w:val="20"/>
        </w:rPr>
        <w:t>Член 21</w:t>
      </w:r>
      <w:r>
        <w:rPr>
          <w:b/>
          <w:color w:val="202020"/>
          <w:sz w:val="19"/>
        </w:rPr>
        <w:br/>
        <w:t>Општи обврски</w:t>
      </w:r>
    </w:p>
    <w:p w14:paraId="798B458B" w14:textId="77777777" w:rsidR="00FE76BF" w:rsidRDefault="00000000">
      <w:pPr>
        <w:spacing w:after="80" w:line="259" w:lineRule="auto"/>
      </w:pPr>
      <w:r>
        <w:rPr>
          <w:color w:val="202020"/>
        </w:rPr>
        <w:t>Учесникот е должен да достави точни податоци, да ги почитува роковите, да го користи просторот согласно намената, да се грижи за своите производи, опрема и промотивни материјали, да го одржува просторот уреден и да се однесува професионално кон Организаторот, другите учесници и посетителите.</w:t>
      </w:r>
    </w:p>
    <w:p w14:paraId="6EF7CE51" w14:textId="77777777" w:rsidR="00FE76BF" w:rsidRDefault="00000000">
      <w:pPr>
        <w:spacing w:after="60" w:line="252" w:lineRule="auto"/>
        <w:ind w:left="340" w:hanging="198"/>
      </w:pPr>
      <w:r>
        <w:rPr>
          <w:color w:val="202020"/>
        </w:rPr>
        <w:t>• да ги почитува Правилникот, пријавата, договорот, агендата, распоредот и насоките на Организаторот;</w:t>
      </w:r>
    </w:p>
    <w:p w14:paraId="33B2FE20" w14:textId="77777777" w:rsidR="00FE76BF" w:rsidRDefault="00000000">
      <w:pPr>
        <w:spacing w:after="60" w:line="252" w:lineRule="auto"/>
        <w:ind w:left="340" w:hanging="198"/>
      </w:pPr>
      <w:r>
        <w:rPr>
          <w:color w:val="202020"/>
        </w:rPr>
        <w:t>• да ги почитува прописите за безбедност, хигиена, противпожарна заштита, јавен ред и други релевантни правила;</w:t>
      </w:r>
    </w:p>
    <w:p w14:paraId="74CBDF79" w14:textId="77777777" w:rsidR="00FE76BF" w:rsidRDefault="00000000">
      <w:pPr>
        <w:spacing w:after="60" w:line="252" w:lineRule="auto"/>
        <w:ind w:left="340" w:hanging="198"/>
      </w:pPr>
      <w:r>
        <w:rPr>
          <w:color w:val="202020"/>
        </w:rPr>
        <w:t>• да не го пренесува, издава или отстапува просторот на трети лица без претходна согласност;</w:t>
      </w:r>
    </w:p>
    <w:p w14:paraId="4C491A98" w14:textId="77777777" w:rsidR="00FE76BF" w:rsidRDefault="00000000">
      <w:pPr>
        <w:spacing w:after="60" w:line="252" w:lineRule="auto"/>
        <w:ind w:left="340" w:hanging="198"/>
      </w:pPr>
      <w:r>
        <w:rPr>
          <w:color w:val="202020"/>
        </w:rPr>
        <w:t>• да не врши активности кои можат да го нарушат угледот, безбедноста или нормалното функционирање на манифестацијата;</w:t>
      </w:r>
    </w:p>
    <w:p w14:paraId="2B8E19F4" w14:textId="77777777" w:rsidR="00FE76BF" w:rsidRDefault="00000000">
      <w:pPr>
        <w:spacing w:after="60" w:line="252" w:lineRule="auto"/>
        <w:ind w:left="340" w:hanging="198"/>
      </w:pPr>
      <w:r>
        <w:rPr>
          <w:color w:val="202020"/>
        </w:rPr>
        <w:t>• да го врати просторот и опремата во состојба во која ги презел.</w:t>
      </w:r>
    </w:p>
    <w:p w14:paraId="05866C3A" w14:textId="77777777" w:rsidR="00FE76BF" w:rsidRDefault="00000000">
      <w:pPr>
        <w:spacing w:before="140" w:after="40"/>
        <w:jc w:val="center"/>
      </w:pPr>
      <w:r>
        <w:rPr>
          <w:b/>
          <w:color w:val="202020"/>
          <w:sz w:val="20"/>
        </w:rPr>
        <w:t>Член 22</w:t>
      </w:r>
      <w:r>
        <w:rPr>
          <w:b/>
          <w:color w:val="202020"/>
          <w:sz w:val="19"/>
        </w:rPr>
        <w:br/>
        <w:t>Одговорност за производи и услуги</w:t>
      </w:r>
    </w:p>
    <w:p w14:paraId="10F2A498" w14:textId="77777777" w:rsidR="00FE76BF" w:rsidRDefault="00000000">
      <w:pPr>
        <w:spacing w:after="80" w:line="259" w:lineRule="auto"/>
      </w:pPr>
      <w:r>
        <w:rPr>
          <w:color w:val="202020"/>
        </w:rPr>
        <w:t>Учесникот е целосно одговорен за законитоста, квалитетот, исправноста, означувањето, пакувањето, потеклото, безбедноста и промоцијата на производите и услугите што ги изложува, продава или презентира.</w:t>
      </w:r>
    </w:p>
    <w:p w14:paraId="47A1258C" w14:textId="77777777" w:rsidR="00FE76BF" w:rsidRDefault="00000000">
      <w:pPr>
        <w:spacing w:after="80" w:line="259" w:lineRule="auto"/>
      </w:pPr>
      <w:r>
        <w:rPr>
          <w:color w:val="202020"/>
        </w:rPr>
        <w:lastRenderedPageBreak/>
        <w:t>Доколку за одредени производи се потребни дозволи, сертификати, декларации, санитарни, ветеринарни, царински, фискални или други документи, Учесникот е должен сам да ги обезбеди и да ги покаже на надлежните органи или на Организаторот доколку тоа се побара.</w:t>
      </w:r>
    </w:p>
    <w:p w14:paraId="0C2A4CE5" w14:textId="77777777" w:rsidR="00FE76BF" w:rsidRDefault="00000000">
      <w:pPr>
        <w:spacing w:before="140" w:after="40"/>
        <w:jc w:val="center"/>
      </w:pPr>
      <w:r>
        <w:rPr>
          <w:b/>
          <w:color w:val="202020"/>
          <w:sz w:val="20"/>
        </w:rPr>
        <w:t>Член 23</w:t>
      </w:r>
      <w:r>
        <w:rPr>
          <w:b/>
          <w:color w:val="202020"/>
          <w:sz w:val="19"/>
        </w:rPr>
        <w:br/>
        <w:t>Хигиена, отпад и заштита на животната средина</w:t>
      </w:r>
    </w:p>
    <w:p w14:paraId="4DD4A949" w14:textId="77777777" w:rsidR="00FE76BF" w:rsidRDefault="00000000">
      <w:pPr>
        <w:spacing w:after="80" w:line="259" w:lineRule="auto"/>
      </w:pPr>
      <w:r>
        <w:rPr>
          <w:color w:val="202020"/>
        </w:rPr>
        <w:t>Учесникот е должен да го одржува својот простор чист, уреден и безбеден, да го собира отпадот во предвидените садови и да постапува согласно насоките на Организаторот за комунален ред и заштита на животната средина.</w:t>
      </w:r>
    </w:p>
    <w:p w14:paraId="726F22EB" w14:textId="77777777" w:rsidR="00FE76BF" w:rsidRDefault="00000000">
      <w:pPr>
        <w:spacing w:after="80" w:line="259" w:lineRule="auto"/>
      </w:pPr>
      <w:r>
        <w:rPr>
          <w:color w:val="202020"/>
        </w:rPr>
        <w:t>Не е дозволено истурање течности, фрлање отпад надвор од означените места, оштетување на зеленило, инфраструктура, опрема или друг имот на саемскиот простор.</w:t>
      </w:r>
    </w:p>
    <w:p w14:paraId="2C9B8390" w14:textId="77777777" w:rsidR="00FE76BF" w:rsidRDefault="00000000">
      <w:pPr>
        <w:pBdr>
          <w:bottom w:val="single" w:sz="8" w:space="4" w:color="B7B7B7"/>
        </w:pBdr>
        <w:spacing w:before="160" w:after="100"/>
      </w:pPr>
      <w:r>
        <w:rPr>
          <w:b/>
          <w:color w:val="1A5039"/>
          <w:sz w:val="21"/>
        </w:rPr>
        <w:t>IX. БЕЗБЕДНОСТ, ШТЕТА И ОСИГУРУВАЊЕ</w:t>
      </w:r>
    </w:p>
    <w:p w14:paraId="6512FE42" w14:textId="77777777" w:rsidR="00FE76BF" w:rsidRDefault="00000000">
      <w:pPr>
        <w:spacing w:before="140" w:after="40"/>
        <w:jc w:val="center"/>
      </w:pPr>
      <w:r>
        <w:rPr>
          <w:b/>
          <w:color w:val="202020"/>
          <w:sz w:val="20"/>
        </w:rPr>
        <w:t>Член 24</w:t>
      </w:r>
      <w:r>
        <w:rPr>
          <w:b/>
          <w:color w:val="202020"/>
          <w:sz w:val="19"/>
        </w:rPr>
        <w:br/>
        <w:t>Одговорност и штета</w:t>
      </w:r>
    </w:p>
    <w:p w14:paraId="24B106BD" w14:textId="77777777" w:rsidR="00FE76BF" w:rsidRDefault="00000000">
      <w:pPr>
        <w:spacing w:after="80" w:line="259" w:lineRule="auto"/>
      </w:pPr>
      <w:r>
        <w:rPr>
          <w:color w:val="202020"/>
        </w:rPr>
        <w:t>Учесникот е одговорен за секоја материјална или нематеријална штета што ќе ја предизвика тој, негови вработени, ангажирани лица, подизведувачи, гости или лица за кои тој одговара, кон Организаторот, други учесници, посетители, трети лица или имотот на саемскиот простор.</w:t>
      </w:r>
    </w:p>
    <w:p w14:paraId="365C558E" w14:textId="77777777" w:rsidR="00FE76BF" w:rsidRDefault="00000000">
      <w:pPr>
        <w:spacing w:after="80" w:line="259" w:lineRule="auto"/>
      </w:pPr>
      <w:r>
        <w:rPr>
          <w:color w:val="202020"/>
        </w:rPr>
        <w:t>Во случај на штета, кражба, оштетување, пожар, повреда или друг настан, Учесникот е должен веднаш да го извести Организаторот и, по потреба, надлежните служби.</w:t>
      </w:r>
    </w:p>
    <w:p w14:paraId="0F4AFAB6" w14:textId="77777777" w:rsidR="00FE76BF" w:rsidRDefault="00000000">
      <w:pPr>
        <w:spacing w:before="140" w:after="40"/>
        <w:jc w:val="center"/>
      </w:pPr>
      <w:r>
        <w:rPr>
          <w:b/>
          <w:color w:val="202020"/>
          <w:sz w:val="20"/>
        </w:rPr>
        <w:t>Член 25</w:t>
      </w:r>
      <w:r>
        <w:rPr>
          <w:b/>
          <w:color w:val="202020"/>
          <w:sz w:val="19"/>
        </w:rPr>
        <w:br/>
        <w:t>Осигурување и чување на имот</w:t>
      </w:r>
    </w:p>
    <w:p w14:paraId="4A80CE97" w14:textId="77777777" w:rsidR="00FE76BF" w:rsidRDefault="00000000">
      <w:pPr>
        <w:spacing w:after="80" w:line="259" w:lineRule="auto"/>
      </w:pPr>
      <w:r>
        <w:rPr>
          <w:color w:val="202020"/>
        </w:rPr>
        <w:t>Учесникот самостојно се грижи за своите производи, пари, опрема, материјали, возила и друг имот. Организаторот не одговара за исчезнување, кражба, оштетување, уништување или губење на имот, освен во случаи кога таквата одговорност е изречно утврдена со закон или посебен писмен договор.</w:t>
      </w:r>
    </w:p>
    <w:p w14:paraId="4A8252B8" w14:textId="77777777" w:rsidR="00FE76BF" w:rsidRDefault="00000000">
      <w:pPr>
        <w:spacing w:after="80" w:line="259" w:lineRule="auto"/>
      </w:pPr>
      <w:r>
        <w:rPr>
          <w:color w:val="202020"/>
        </w:rPr>
        <w:t>Се препорачува Учесникот да обезбеди сопствено осигурување за производите, опремата, вработените и другите лица кои ги ангажира.</w:t>
      </w:r>
    </w:p>
    <w:p w14:paraId="04AC2AD9" w14:textId="77777777" w:rsidR="00FE76BF" w:rsidRDefault="00000000">
      <w:pPr>
        <w:spacing w:before="140" w:after="40"/>
        <w:jc w:val="center"/>
      </w:pPr>
      <w:r>
        <w:rPr>
          <w:b/>
          <w:color w:val="202020"/>
          <w:sz w:val="20"/>
        </w:rPr>
        <w:t>Член 26</w:t>
      </w:r>
      <w:r>
        <w:rPr>
          <w:b/>
          <w:color w:val="202020"/>
          <w:sz w:val="19"/>
        </w:rPr>
        <w:br/>
        <w:t>Противпожарна и техничка безбедност</w:t>
      </w:r>
    </w:p>
    <w:p w14:paraId="5BF47DAE" w14:textId="77777777" w:rsidR="00FE76BF" w:rsidRDefault="00000000">
      <w:pPr>
        <w:spacing w:after="80" w:line="259" w:lineRule="auto"/>
      </w:pPr>
      <w:r>
        <w:rPr>
          <w:color w:val="202020"/>
        </w:rPr>
        <w:t>Учесникот е должен да ги почитува сите насоки за противпожарна, електрична, техничка и општа безбедност. Забрането е користење небезбедни уреди, импровизирани електрични приклучоци, отворен оган, плински уреди или друга ризична опрема без претходна дозвола и соодветни услови.</w:t>
      </w:r>
    </w:p>
    <w:p w14:paraId="4D86548D" w14:textId="77777777" w:rsidR="00FE76BF" w:rsidRDefault="00000000">
      <w:pPr>
        <w:spacing w:after="80" w:line="259" w:lineRule="auto"/>
      </w:pPr>
      <w:r>
        <w:rPr>
          <w:color w:val="202020"/>
        </w:rPr>
        <w:t>Организаторот може да побара отстранување на секоја опрема или активност која претставува ризик за безбедноста.</w:t>
      </w:r>
    </w:p>
    <w:p w14:paraId="356684FB" w14:textId="77777777" w:rsidR="00FE76BF" w:rsidRDefault="00000000">
      <w:pPr>
        <w:pBdr>
          <w:bottom w:val="single" w:sz="8" w:space="4" w:color="B7B7B7"/>
        </w:pBdr>
        <w:spacing w:before="160" w:after="100"/>
      </w:pPr>
      <w:r>
        <w:rPr>
          <w:b/>
          <w:color w:val="1A5039"/>
          <w:sz w:val="21"/>
        </w:rPr>
        <w:t>X. ПРОМОЦИЈА, РЕКЛАМИРАЊЕ И МЕДИУМСКИ МАТЕРИЈАЛИ</w:t>
      </w:r>
    </w:p>
    <w:p w14:paraId="39087045" w14:textId="77777777" w:rsidR="00FE76BF" w:rsidRDefault="00000000">
      <w:pPr>
        <w:spacing w:before="140" w:after="40"/>
        <w:jc w:val="center"/>
      </w:pPr>
      <w:r>
        <w:rPr>
          <w:b/>
          <w:color w:val="202020"/>
          <w:sz w:val="20"/>
        </w:rPr>
        <w:t>Член 27</w:t>
      </w:r>
      <w:r>
        <w:rPr>
          <w:b/>
          <w:color w:val="202020"/>
          <w:sz w:val="19"/>
        </w:rPr>
        <w:br/>
        <w:t>Промотивни активности</w:t>
      </w:r>
    </w:p>
    <w:p w14:paraId="13C7CDCD" w14:textId="77777777" w:rsidR="00FE76BF" w:rsidRDefault="00000000">
      <w:pPr>
        <w:spacing w:after="80" w:line="259" w:lineRule="auto"/>
      </w:pPr>
      <w:r>
        <w:rPr>
          <w:color w:val="202020"/>
        </w:rPr>
        <w:t>Промоција, делење промотивен материјал, поставување банери, ознаки, звучници, екрани, дегустации, демонстрации, маскоти или други активности се дозволени само во рамки на доделениот простор и согласно насоките на Организаторот.</w:t>
      </w:r>
    </w:p>
    <w:p w14:paraId="732EF6EE" w14:textId="77777777" w:rsidR="00FE76BF" w:rsidRDefault="00000000">
      <w:pPr>
        <w:spacing w:after="80" w:line="259" w:lineRule="auto"/>
      </w:pPr>
      <w:r>
        <w:rPr>
          <w:color w:val="202020"/>
        </w:rPr>
        <w:t>Организаторот може да ограничи, премести или забрани промотивна активност која попречува други учесници, го нарушува протокот на посетители, создава бучава, опасност, нелојална промоција или несоодветна содржина.</w:t>
      </w:r>
    </w:p>
    <w:p w14:paraId="6BC3F0E9" w14:textId="77777777" w:rsidR="00FE76BF" w:rsidRDefault="00000000">
      <w:pPr>
        <w:spacing w:before="140" w:after="40"/>
        <w:jc w:val="center"/>
      </w:pPr>
      <w:r>
        <w:rPr>
          <w:b/>
          <w:color w:val="202020"/>
          <w:sz w:val="20"/>
        </w:rPr>
        <w:t>Член 28</w:t>
      </w:r>
      <w:r>
        <w:rPr>
          <w:b/>
          <w:color w:val="202020"/>
          <w:sz w:val="19"/>
        </w:rPr>
        <w:br/>
        <w:t>Фотографирање и медиумска употреба</w:t>
      </w:r>
    </w:p>
    <w:p w14:paraId="56FDFC93" w14:textId="77777777" w:rsidR="00FE76BF" w:rsidRDefault="00000000">
      <w:pPr>
        <w:spacing w:after="80" w:line="259" w:lineRule="auto"/>
      </w:pPr>
      <w:r>
        <w:rPr>
          <w:color w:val="202020"/>
        </w:rPr>
        <w:t>Со учество на манифестацијата, Учесникот се согласува Организаторот да фотографира, снима и објавува фотографии, видеа, изјави, логоа, називи, штандови, производи и промотивни содржини од манифестацијата за потребите на промоција, извештаи, веб-страница, социјални мрежи, медиуми, донатори, партнери и архивска документација.</w:t>
      </w:r>
    </w:p>
    <w:p w14:paraId="68CF7CD3" w14:textId="77777777" w:rsidR="00FE76BF" w:rsidRDefault="00000000">
      <w:pPr>
        <w:spacing w:after="80" w:line="259" w:lineRule="auto"/>
      </w:pPr>
      <w:r>
        <w:rPr>
          <w:color w:val="202020"/>
        </w:rPr>
        <w:t>Доколку Учесникот има ограничувања во однос на користење на одредени материјали, должен е писмено да го извести Организаторот пред почетокот на манифестацијата.</w:t>
      </w:r>
    </w:p>
    <w:p w14:paraId="7AF49A4B" w14:textId="77777777" w:rsidR="00FE76BF" w:rsidRDefault="00000000">
      <w:pPr>
        <w:pBdr>
          <w:bottom w:val="single" w:sz="8" w:space="4" w:color="B7B7B7"/>
        </w:pBdr>
        <w:spacing w:before="160" w:after="100"/>
      </w:pPr>
      <w:r>
        <w:rPr>
          <w:b/>
          <w:color w:val="1A5039"/>
          <w:sz w:val="21"/>
        </w:rPr>
        <w:t>XI. B2B, B2I И ПАРТНЕРСКИ СРЕДБИ</w:t>
      </w:r>
    </w:p>
    <w:p w14:paraId="14D021D0" w14:textId="77777777" w:rsidR="00FE76BF" w:rsidRDefault="00000000">
      <w:pPr>
        <w:spacing w:before="140" w:after="40"/>
        <w:jc w:val="center"/>
      </w:pPr>
      <w:r>
        <w:rPr>
          <w:b/>
          <w:color w:val="202020"/>
          <w:sz w:val="20"/>
        </w:rPr>
        <w:t>Член 29</w:t>
      </w:r>
      <w:r>
        <w:rPr>
          <w:b/>
          <w:color w:val="202020"/>
          <w:sz w:val="19"/>
        </w:rPr>
        <w:br/>
        <w:t>Организација на средби</w:t>
      </w:r>
    </w:p>
    <w:p w14:paraId="0FADF811" w14:textId="77777777" w:rsidR="00FE76BF" w:rsidRDefault="00000000">
      <w:pPr>
        <w:spacing w:after="80" w:line="259" w:lineRule="auto"/>
      </w:pPr>
      <w:r>
        <w:rPr>
          <w:color w:val="202020"/>
        </w:rPr>
        <w:lastRenderedPageBreak/>
        <w:t>Во рамки на манифестацијата може да се организираат B2B, B2I, институционални, партнерски, проектни и други средби меѓу учесници, компании, општини, институции, здруженија, организации, странски гости и други заинтересирани страни.</w:t>
      </w:r>
    </w:p>
    <w:p w14:paraId="20124CF0" w14:textId="77777777" w:rsidR="00FE76BF" w:rsidRDefault="00000000">
      <w:pPr>
        <w:spacing w:after="80" w:line="259" w:lineRule="auto"/>
      </w:pPr>
      <w:r>
        <w:rPr>
          <w:color w:val="202020"/>
        </w:rPr>
        <w:t>Средбите се пријавуваат преку посебен Пријавен лист за B2B/B2I и партнерски средби или преку друга писмена комуникација со Организаторот.</w:t>
      </w:r>
    </w:p>
    <w:p w14:paraId="791E65D5" w14:textId="77777777" w:rsidR="00FE76BF" w:rsidRDefault="00000000">
      <w:pPr>
        <w:spacing w:before="140" w:after="40"/>
        <w:jc w:val="center"/>
      </w:pPr>
      <w:r>
        <w:rPr>
          <w:b/>
          <w:color w:val="202020"/>
          <w:sz w:val="20"/>
        </w:rPr>
        <w:t>Член 30</w:t>
      </w:r>
      <w:r>
        <w:rPr>
          <w:b/>
          <w:color w:val="202020"/>
          <w:sz w:val="19"/>
        </w:rPr>
        <w:br/>
        <w:t>Координација и вклучување на Организаторот</w:t>
      </w:r>
    </w:p>
    <w:p w14:paraId="1E3583A2" w14:textId="77777777" w:rsidR="00FE76BF" w:rsidRDefault="00000000">
      <w:pPr>
        <w:spacing w:after="80" w:line="259" w:lineRule="auto"/>
      </w:pPr>
      <w:r>
        <w:rPr>
          <w:color w:val="202020"/>
        </w:rPr>
        <w:t>Предлагачот на средба може да предложи соговорник, тема, цел, очекуван резултат и термин во рамки на трите саемски дена, а конечниот распоред го одобрува Организаторот согласно достапноста, програмата и логистичките можности.</w:t>
      </w:r>
    </w:p>
    <w:p w14:paraId="06079D05" w14:textId="77777777" w:rsidR="00FE76BF" w:rsidRDefault="00000000">
      <w:pPr>
        <w:spacing w:after="80" w:line="259" w:lineRule="auto"/>
      </w:pPr>
      <w:r>
        <w:rPr>
          <w:color w:val="202020"/>
        </w:rPr>
        <w:t>Организаторот може да посредува, предложи соговорници, помогне во дефинирање на модел на соработка, присуствува како координатор, модератор или домаќин на средбата и да води евиденција за реализираните средби.</w:t>
      </w:r>
    </w:p>
    <w:p w14:paraId="6D1F8103" w14:textId="77777777" w:rsidR="00FE76BF" w:rsidRDefault="00000000">
      <w:pPr>
        <w:spacing w:after="80" w:line="259" w:lineRule="auto"/>
      </w:pPr>
      <w:r>
        <w:rPr>
          <w:color w:val="202020"/>
        </w:rPr>
        <w:t>Доколку по средбата се појави потреба од дополнителна консултантска, посредничка, агентска, проектна или организациска поддршка, истата може да се уреди со посебен писмен договор меѓу заинтересираните страни и лицето или организацијата што ја обезбедува поддршката.</w:t>
      </w:r>
    </w:p>
    <w:p w14:paraId="6CA532C5" w14:textId="77777777" w:rsidR="00FE76BF" w:rsidRDefault="00000000">
      <w:pPr>
        <w:pBdr>
          <w:bottom w:val="single" w:sz="8" w:space="4" w:color="B7B7B7"/>
        </w:pBdr>
        <w:spacing w:before="160" w:after="100"/>
      </w:pPr>
      <w:r>
        <w:rPr>
          <w:b/>
          <w:color w:val="1A5039"/>
          <w:sz w:val="21"/>
        </w:rPr>
        <w:t>XII. ОТКАЖУВАЊЕ, ПРОМЕНИ И ВИША СИЛА</w:t>
      </w:r>
    </w:p>
    <w:p w14:paraId="189991F3" w14:textId="77777777" w:rsidR="00FE76BF" w:rsidRDefault="00000000">
      <w:pPr>
        <w:spacing w:before="140" w:after="40"/>
        <w:jc w:val="center"/>
      </w:pPr>
      <w:r>
        <w:rPr>
          <w:b/>
          <w:color w:val="202020"/>
          <w:sz w:val="20"/>
        </w:rPr>
        <w:t>Член 31</w:t>
      </w:r>
      <w:r>
        <w:rPr>
          <w:b/>
          <w:color w:val="202020"/>
          <w:sz w:val="19"/>
        </w:rPr>
        <w:br/>
        <w:t>Откажување од страна на Учесникот</w:t>
      </w:r>
    </w:p>
    <w:p w14:paraId="5680DDC9" w14:textId="77777777" w:rsidR="00FE76BF" w:rsidRDefault="00000000">
      <w:pPr>
        <w:spacing w:after="80" w:line="259" w:lineRule="auto"/>
      </w:pPr>
      <w:r>
        <w:rPr>
          <w:color w:val="202020"/>
        </w:rPr>
        <w:t>Доколку Учесникот го откаже своето учество, должен е за тоа навремено писмено да го извести Организаторот. Во зависност од моментот на откажување, Организаторот може да ги задржи или наплати направените трошоци, резервираниот простор, нарачаната опрема, административните и другите реални трошоци.</w:t>
      </w:r>
    </w:p>
    <w:p w14:paraId="28C93EF0" w14:textId="77777777" w:rsidR="00FE76BF" w:rsidRDefault="00000000">
      <w:pPr>
        <w:spacing w:after="80" w:line="259" w:lineRule="auto"/>
      </w:pPr>
      <w:r>
        <w:rPr>
          <w:color w:val="202020"/>
        </w:rPr>
        <w:t>Конкретните рокови и финансиски последици од откажување можат да бидат утврдени со Пријавата, понудата, фактурата или посебен договор.</w:t>
      </w:r>
    </w:p>
    <w:p w14:paraId="4B804BA3" w14:textId="77777777" w:rsidR="00FE76BF" w:rsidRDefault="00000000">
      <w:pPr>
        <w:spacing w:before="140" w:after="40"/>
        <w:jc w:val="center"/>
      </w:pPr>
      <w:r>
        <w:rPr>
          <w:b/>
          <w:color w:val="202020"/>
          <w:sz w:val="20"/>
        </w:rPr>
        <w:t>Член 32</w:t>
      </w:r>
      <w:r>
        <w:rPr>
          <w:b/>
          <w:color w:val="202020"/>
          <w:sz w:val="19"/>
        </w:rPr>
        <w:br/>
        <w:t>Промена или откажување од страна на Организаторот</w:t>
      </w:r>
    </w:p>
    <w:p w14:paraId="13E28CE0" w14:textId="77777777" w:rsidR="00FE76BF" w:rsidRDefault="00000000">
      <w:pPr>
        <w:spacing w:after="80" w:line="259" w:lineRule="auto"/>
      </w:pPr>
      <w:r>
        <w:rPr>
          <w:color w:val="202020"/>
        </w:rPr>
        <w:t>Организаторот го задржува правото да ја измени програмата, распоредот, локацијата во рамки на саемскиот простор, термините, техничките услови или поединечни содржини доколку тоа е потребно поради организациски, безбедносни, временски, технички, финансиски, институционални или други оправдани причини.</w:t>
      </w:r>
    </w:p>
    <w:p w14:paraId="75432CFC" w14:textId="77777777" w:rsidR="00FE76BF" w:rsidRDefault="00000000">
      <w:pPr>
        <w:spacing w:after="80" w:line="259" w:lineRule="auto"/>
      </w:pPr>
      <w:r>
        <w:rPr>
          <w:color w:val="202020"/>
        </w:rPr>
        <w:t>Во случај на виша сила, неповолни временски услови, елементарни непогоди, епидемии, одлуки на надлежни органи, безбедносни ризици или други околности надвор од контролата на Организаторот, манифестацијата може да биде изменета, одложена, скратена или откажана.</w:t>
      </w:r>
    </w:p>
    <w:p w14:paraId="2D21C7EB" w14:textId="77777777" w:rsidR="00FE76BF" w:rsidRDefault="00000000">
      <w:pPr>
        <w:pBdr>
          <w:bottom w:val="single" w:sz="8" w:space="4" w:color="B7B7B7"/>
        </w:pBdr>
        <w:spacing w:before="160" w:after="100"/>
      </w:pPr>
      <w:r>
        <w:rPr>
          <w:b/>
          <w:color w:val="1A5039"/>
          <w:sz w:val="21"/>
        </w:rPr>
        <w:t>XIII. КАЗНЕНИ И ФИНАНСИСКИ ОДРЕДБИ</w:t>
      </w:r>
    </w:p>
    <w:p w14:paraId="03FF4C54" w14:textId="77777777" w:rsidR="00FE76BF" w:rsidRDefault="00000000">
      <w:pPr>
        <w:spacing w:before="140" w:after="40"/>
        <w:jc w:val="center"/>
      </w:pPr>
      <w:r>
        <w:rPr>
          <w:b/>
          <w:color w:val="202020"/>
          <w:sz w:val="20"/>
        </w:rPr>
        <w:t>Член 33</w:t>
      </w:r>
      <w:r>
        <w:rPr>
          <w:b/>
          <w:color w:val="202020"/>
          <w:sz w:val="19"/>
        </w:rPr>
        <w:br/>
        <w:t>Непочитување на Правилникот</w:t>
      </w:r>
    </w:p>
    <w:p w14:paraId="741FF0B4" w14:textId="77777777" w:rsidR="00FE76BF" w:rsidRDefault="00000000">
      <w:pPr>
        <w:spacing w:after="80" w:line="259" w:lineRule="auto"/>
      </w:pPr>
      <w:r>
        <w:rPr>
          <w:color w:val="202020"/>
        </w:rPr>
        <w:t>Доколку Учесникот не го почитува овој Правилник, пријавата, договорот, насоките на Организаторот или правилата за безбедност, Организаторот може да му изрече предупредување, да побара отстранување на неправилноста, да му забрани одредена активност, да го отстрани од просторот или да му забрани понатамошно учество.</w:t>
      </w:r>
    </w:p>
    <w:p w14:paraId="08622075" w14:textId="77777777" w:rsidR="00FE76BF" w:rsidRDefault="00000000">
      <w:pPr>
        <w:spacing w:after="80" w:line="259" w:lineRule="auto"/>
      </w:pPr>
      <w:r>
        <w:rPr>
          <w:color w:val="202020"/>
        </w:rPr>
        <w:t>Во случај на штета, прекршување на договорени услови, непочитување на рокови, предвремено напуштање, неплатени обврски или нарушување на угледот на манифестацијата, Учесникот е должен да ги надомести реалните трошоци, штети и други побарувања на Организаторот.</w:t>
      </w:r>
    </w:p>
    <w:p w14:paraId="3783CDBE" w14:textId="77777777" w:rsidR="00FE76BF" w:rsidRDefault="00000000">
      <w:pPr>
        <w:pBdr>
          <w:bottom w:val="single" w:sz="8" w:space="4" w:color="B7B7B7"/>
        </w:pBdr>
        <w:spacing w:before="160" w:after="100"/>
      </w:pPr>
      <w:r>
        <w:rPr>
          <w:b/>
          <w:color w:val="1A5039"/>
          <w:sz w:val="21"/>
        </w:rPr>
        <w:t>XIV. ЗАШТИТА НА ПОДАТОЦИ И ЕВИДЕНЦИЈА</w:t>
      </w:r>
    </w:p>
    <w:p w14:paraId="5678D66D" w14:textId="77777777" w:rsidR="00FE76BF" w:rsidRDefault="00000000">
      <w:pPr>
        <w:spacing w:before="140" w:after="40"/>
        <w:jc w:val="center"/>
      </w:pPr>
      <w:r>
        <w:rPr>
          <w:b/>
          <w:color w:val="202020"/>
          <w:sz w:val="20"/>
        </w:rPr>
        <w:t>Член 34</w:t>
      </w:r>
      <w:r>
        <w:rPr>
          <w:b/>
          <w:color w:val="202020"/>
          <w:sz w:val="19"/>
        </w:rPr>
        <w:br/>
        <w:t>Обработка на податоци</w:t>
      </w:r>
    </w:p>
    <w:p w14:paraId="74C6FCB8" w14:textId="77777777" w:rsidR="00FE76BF" w:rsidRDefault="00000000">
      <w:pPr>
        <w:spacing w:after="80" w:line="259" w:lineRule="auto"/>
      </w:pPr>
      <w:r>
        <w:rPr>
          <w:color w:val="202020"/>
        </w:rPr>
        <w:t>Податоците доставени во пријавите, B2B/B2I формуларите, поканите, договорите, листите на учесници и другите саемски документи се користат за организација, комуникација, фактурирање, промоција, известување, евиденција, донаторски и партнерски извештаи и архивирање на манифестацијата.</w:t>
      </w:r>
    </w:p>
    <w:p w14:paraId="10DA18FB" w14:textId="77777777" w:rsidR="00FE76BF" w:rsidRDefault="00000000">
      <w:pPr>
        <w:spacing w:after="80" w:line="259" w:lineRule="auto"/>
      </w:pPr>
      <w:r>
        <w:rPr>
          <w:color w:val="202020"/>
        </w:rPr>
        <w:t>Организаторот ќе постапува со податоците со внимание и согласно применливите правила за заштита на лични податоци, деловна комуникација и службена документација.</w:t>
      </w:r>
    </w:p>
    <w:p w14:paraId="19FD0BA9" w14:textId="77777777" w:rsidR="00FE76BF" w:rsidRDefault="00000000">
      <w:pPr>
        <w:pBdr>
          <w:bottom w:val="single" w:sz="8" w:space="4" w:color="B7B7B7"/>
        </w:pBdr>
        <w:spacing w:before="160" w:after="100"/>
      </w:pPr>
      <w:r>
        <w:rPr>
          <w:b/>
          <w:color w:val="1A5039"/>
          <w:sz w:val="21"/>
        </w:rPr>
        <w:t>XV. ПРИГОВОРИ, СПОРОВИ И ЗАВРШНИ ОДРЕДБИ</w:t>
      </w:r>
    </w:p>
    <w:p w14:paraId="1BB507E5" w14:textId="77777777" w:rsidR="00FE76BF" w:rsidRDefault="00000000">
      <w:pPr>
        <w:spacing w:before="140" w:after="40"/>
        <w:jc w:val="center"/>
      </w:pPr>
      <w:r>
        <w:rPr>
          <w:b/>
          <w:color w:val="202020"/>
          <w:sz w:val="20"/>
        </w:rPr>
        <w:lastRenderedPageBreak/>
        <w:t>Член 35</w:t>
      </w:r>
      <w:r>
        <w:rPr>
          <w:b/>
          <w:color w:val="202020"/>
          <w:sz w:val="19"/>
        </w:rPr>
        <w:br/>
        <w:t>Приговори</w:t>
      </w:r>
    </w:p>
    <w:p w14:paraId="0AFCAA32" w14:textId="77777777" w:rsidR="00FE76BF" w:rsidRDefault="00000000">
      <w:pPr>
        <w:spacing w:after="80" w:line="259" w:lineRule="auto"/>
      </w:pPr>
      <w:r>
        <w:rPr>
          <w:color w:val="202020"/>
        </w:rPr>
        <w:t>Сите приговори, забелешки или барања поврзани со просторот, опремата, распоредот, услугите или организацијата, Учесникот е должен да ги достави до Организаторот во најкраток можен рок, а најдоцна за време на траењето на манифестацијата.</w:t>
      </w:r>
    </w:p>
    <w:p w14:paraId="1A19F704" w14:textId="77777777" w:rsidR="00FE76BF" w:rsidRDefault="00000000">
      <w:pPr>
        <w:spacing w:after="80" w:line="259" w:lineRule="auto"/>
      </w:pPr>
      <w:r>
        <w:rPr>
          <w:color w:val="202020"/>
        </w:rPr>
        <w:t>Приговори доставени по завршување на манифестацијата ќе се разгледуваат само доколку се основани, документирани и поврзани со околности кои не можеле разумно да се пријават порано.</w:t>
      </w:r>
    </w:p>
    <w:p w14:paraId="7126066D" w14:textId="77777777" w:rsidR="00FE76BF" w:rsidRDefault="00000000">
      <w:pPr>
        <w:spacing w:before="140" w:after="40"/>
        <w:jc w:val="center"/>
      </w:pPr>
      <w:r>
        <w:rPr>
          <w:b/>
          <w:color w:val="202020"/>
          <w:sz w:val="20"/>
        </w:rPr>
        <w:t>Член 36</w:t>
      </w:r>
      <w:r>
        <w:rPr>
          <w:b/>
          <w:color w:val="202020"/>
          <w:sz w:val="19"/>
        </w:rPr>
        <w:br/>
        <w:t>Надлежен суд</w:t>
      </w:r>
    </w:p>
    <w:p w14:paraId="5AD189B8" w14:textId="77777777" w:rsidR="00FE76BF" w:rsidRDefault="00000000">
      <w:pPr>
        <w:spacing w:after="80" w:line="259" w:lineRule="auto"/>
      </w:pPr>
      <w:r>
        <w:rPr>
          <w:color w:val="202020"/>
        </w:rPr>
        <w:t>За сите спорови што не можат да се решат спогодбено, надлежен е стварно надлежниот суд во Куманово, Република Северна Македонија, освен ако со посебен писмен договор не е договорено поинаку.</w:t>
      </w:r>
    </w:p>
    <w:p w14:paraId="339D3714" w14:textId="77777777" w:rsidR="00FE76BF" w:rsidRDefault="00000000">
      <w:pPr>
        <w:spacing w:before="140" w:after="40"/>
        <w:jc w:val="center"/>
      </w:pPr>
      <w:r>
        <w:rPr>
          <w:b/>
          <w:color w:val="202020"/>
          <w:sz w:val="20"/>
        </w:rPr>
        <w:t>Член 37</w:t>
      </w:r>
      <w:r>
        <w:rPr>
          <w:b/>
          <w:color w:val="202020"/>
          <w:sz w:val="19"/>
        </w:rPr>
        <w:br/>
        <w:t>Стапување во сила</w:t>
      </w:r>
    </w:p>
    <w:p w14:paraId="3156CEF0" w14:textId="77777777" w:rsidR="00FE76BF" w:rsidRDefault="00000000">
      <w:pPr>
        <w:spacing w:after="80" w:line="259" w:lineRule="auto"/>
      </w:pPr>
      <w:r>
        <w:rPr>
          <w:color w:val="202020"/>
        </w:rPr>
        <w:t>Овој Правилник стапува во сила со денот на неговото усвојување од страна на Организаторот и се применува за подготовка, организација и реализација на „ОРГАНСКА ТРПЕЗА 2026“ и „AGROMAK 2026“.</w:t>
      </w:r>
    </w:p>
    <w:p w14:paraId="6A4D8A67" w14:textId="77777777" w:rsidR="00FE76BF" w:rsidRDefault="00000000">
      <w:pPr>
        <w:spacing w:after="80" w:line="259" w:lineRule="auto"/>
      </w:pPr>
      <w:r>
        <w:rPr>
          <w:color w:val="202020"/>
        </w:rPr>
        <w:t>Организаторот го задржува правото да го измени или дополни Правилникот доколку тоа е потребно поради организациски, правни, технички, безбедносни, финансиски, програмски или други оправдани причини. Измените и дополнувањата ќе бидат важечки од денот на нивното донесување или објавување.</w:t>
      </w:r>
    </w:p>
    <w:p w14:paraId="3BC37A9E" w14:textId="77777777" w:rsidR="00FE76BF" w:rsidRDefault="00FE76BF"/>
    <w:tbl>
      <w:tblPr>
        <w:tblW w:w="0" w:type="auto"/>
        <w:jc w:val="center"/>
        <w:tblLook w:val="04A0" w:firstRow="1" w:lastRow="0" w:firstColumn="1" w:lastColumn="0" w:noHBand="0" w:noVBand="1"/>
      </w:tblPr>
      <w:tblGrid>
        <w:gridCol w:w="4819"/>
        <w:gridCol w:w="4819"/>
      </w:tblGrid>
      <w:tr w:rsidR="00FE76BF" w14:paraId="504C1D75" w14:textId="77777777">
        <w:trPr>
          <w:jc w:val="center"/>
        </w:trPr>
        <w:tc>
          <w:tcPr>
            <w:tcW w:w="4819" w:type="dxa"/>
            <w:tcBorders>
              <w:top w:val="single" w:sz="0" w:space="0" w:color="FFFFFF"/>
              <w:left w:val="single" w:sz="0" w:space="0" w:color="FFFFFF"/>
              <w:bottom w:val="single" w:sz="0" w:space="0" w:color="FFFFFF"/>
              <w:right w:val="single" w:sz="0" w:space="0" w:color="FFFFFF"/>
            </w:tcBorders>
            <w:vAlign w:val="center"/>
          </w:tcPr>
          <w:p w14:paraId="5543DA23" w14:textId="33483BCD" w:rsidR="00FE76BF" w:rsidRDefault="00000000">
            <w:r>
              <w:rPr>
                <w:color w:val="202020"/>
              </w:rPr>
              <w:t>Во Куманово,</w:t>
            </w:r>
            <w:r w:rsidR="00044EEE">
              <w:rPr>
                <w:color w:val="202020"/>
                <w:lang w:val="mk-MK"/>
              </w:rPr>
              <w:t xml:space="preserve"> 16.07.</w:t>
            </w:r>
            <w:r>
              <w:rPr>
                <w:color w:val="202020"/>
              </w:rPr>
              <w:t xml:space="preserve"> 2026 година</w:t>
            </w:r>
          </w:p>
        </w:tc>
        <w:tc>
          <w:tcPr>
            <w:tcW w:w="4819" w:type="dxa"/>
            <w:tcBorders>
              <w:top w:val="single" w:sz="0" w:space="0" w:color="FFFFFF"/>
              <w:left w:val="single" w:sz="0" w:space="0" w:color="FFFFFF"/>
              <w:bottom w:val="single" w:sz="0" w:space="0" w:color="FFFFFF"/>
              <w:right w:val="single" w:sz="0" w:space="0" w:color="FFFFFF"/>
            </w:tcBorders>
            <w:vAlign w:val="center"/>
          </w:tcPr>
          <w:p w14:paraId="27144948" w14:textId="77777777" w:rsidR="00FE76BF" w:rsidRDefault="00000000">
            <w:pPr>
              <w:jc w:val="center"/>
            </w:pPr>
            <w:r>
              <w:rPr>
                <w:b/>
                <w:color w:val="202020"/>
              </w:rPr>
              <w:t>Организатор</w:t>
            </w:r>
          </w:p>
        </w:tc>
      </w:tr>
      <w:tr w:rsidR="00FE76BF" w14:paraId="29F6015B" w14:textId="77777777">
        <w:trPr>
          <w:jc w:val="center"/>
        </w:trPr>
        <w:tc>
          <w:tcPr>
            <w:tcW w:w="4819" w:type="dxa"/>
            <w:tcBorders>
              <w:top w:val="single" w:sz="0" w:space="0" w:color="FFFFFF"/>
              <w:left w:val="single" w:sz="0" w:space="0" w:color="FFFFFF"/>
              <w:bottom w:val="single" w:sz="0" w:space="0" w:color="FFFFFF"/>
              <w:right w:val="single" w:sz="0" w:space="0" w:color="FFFFFF"/>
            </w:tcBorders>
            <w:vAlign w:val="center"/>
          </w:tcPr>
          <w:p w14:paraId="1312E43A" w14:textId="77777777" w:rsidR="00FE76BF" w:rsidRDefault="00FE76BF"/>
        </w:tc>
        <w:tc>
          <w:tcPr>
            <w:tcW w:w="4819" w:type="dxa"/>
            <w:tcBorders>
              <w:top w:val="single" w:sz="0" w:space="0" w:color="FFFFFF"/>
              <w:left w:val="single" w:sz="0" w:space="0" w:color="FFFFFF"/>
              <w:bottom w:val="single" w:sz="0" w:space="0" w:color="FFFFFF"/>
              <w:right w:val="single" w:sz="0" w:space="0" w:color="FFFFFF"/>
            </w:tcBorders>
            <w:vAlign w:val="center"/>
          </w:tcPr>
          <w:p w14:paraId="56CA4CED" w14:textId="77777777" w:rsidR="00FE76BF" w:rsidRDefault="00000000">
            <w:pPr>
              <w:jc w:val="center"/>
            </w:pPr>
            <w:r>
              <w:rPr>
                <w:color w:val="202020"/>
              </w:rPr>
              <w:t>Здружение за развој на земјоделството и заштита на животната средина „Живот“ – Куманово</w:t>
            </w:r>
          </w:p>
        </w:tc>
      </w:tr>
      <w:tr w:rsidR="00FE76BF" w14:paraId="5A91A15C" w14:textId="77777777">
        <w:trPr>
          <w:jc w:val="center"/>
        </w:trPr>
        <w:tc>
          <w:tcPr>
            <w:tcW w:w="4819" w:type="dxa"/>
            <w:tcBorders>
              <w:top w:val="single" w:sz="0" w:space="0" w:color="FFFFFF"/>
              <w:left w:val="single" w:sz="0" w:space="0" w:color="FFFFFF"/>
              <w:bottom w:val="single" w:sz="0" w:space="0" w:color="FFFFFF"/>
              <w:right w:val="single" w:sz="0" w:space="0" w:color="FFFFFF"/>
            </w:tcBorders>
            <w:vAlign w:val="center"/>
          </w:tcPr>
          <w:p w14:paraId="5D9ED10E" w14:textId="77777777" w:rsidR="00FE76BF" w:rsidRDefault="00FE76BF"/>
        </w:tc>
        <w:tc>
          <w:tcPr>
            <w:tcW w:w="4819" w:type="dxa"/>
            <w:tcBorders>
              <w:top w:val="single" w:sz="0" w:space="0" w:color="FFFFFF"/>
              <w:left w:val="single" w:sz="0" w:space="0" w:color="FFFFFF"/>
              <w:bottom w:val="single" w:sz="0" w:space="0" w:color="FFFFFF"/>
              <w:right w:val="single" w:sz="0" w:space="0" w:color="FFFFFF"/>
            </w:tcBorders>
            <w:vAlign w:val="center"/>
          </w:tcPr>
          <w:p w14:paraId="30C6ED7D" w14:textId="77777777" w:rsidR="00FE76BF" w:rsidRDefault="00000000">
            <w:pPr>
              <w:jc w:val="center"/>
            </w:pPr>
            <w:r>
              <w:rPr>
                <w:color w:val="202020"/>
              </w:rPr>
              <w:t>Комора на органски производители на Македонија – КОП</w:t>
            </w:r>
          </w:p>
        </w:tc>
      </w:tr>
      <w:tr w:rsidR="00FE76BF" w14:paraId="52A1BFF9" w14:textId="77777777">
        <w:trPr>
          <w:jc w:val="center"/>
        </w:trPr>
        <w:tc>
          <w:tcPr>
            <w:tcW w:w="4819" w:type="dxa"/>
            <w:tcBorders>
              <w:top w:val="single" w:sz="0" w:space="0" w:color="FFFFFF"/>
              <w:left w:val="single" w:sz="0" w:space="0" w:color="FFFFFF"/>
              <w:bottom w:val="single" w:sz="0" w:space="0" w:color="FFFFFF"/>
              <w:right w:val="single" w:sz="0" w:space="0" w:color="FFFFFF"/>
            </w:tcBorders>
            <w:vAlign w:val="center"/>
          </w:tcPr>
          <w:p w14:paraId="1FE8352B" w14:textId="77777777" w:rsidR="00FE76BF" w:rsidRDefault="00000000">
            <w:r>
              <w:rPr>
                <w:color w:val="202020"/>
              </w:rPr>
              <w:t>М.П.</w:t>
            </w:r>
          </w:p>
        </w:tc>
        <w:tc>
          <w:tcPr>
            <w:tcW w:w="4819" w:type="dxa"/>
            <w:tcBorders>
              <w:top w:val="single" w:sz="0" w:space="0" w:color="FFFFFF"/>
              <w:left w:val="single" w:sz="0" w:space="0" w:color="FFFFFF"/>
              <w:bottom w:val="single" w:sz="0" w:space="0" w:color="FFFFFF"/>
              <w:right w:val="single" w:sz="0" w:space="0" w:color="FFFFFF"/>
            </w:tcBorders>
            <w:vAlign w:val="center"/>
          </w:tcPr>
          <w:p w14:paraId="2A4C77EE" w14:textId="77777777" w:rsidR="00FE76BF" w:rsidRDefault="00000000">
            <w:pPr>
              <w:jc w:val="center"/>
            </w:pPr>
            <w:r>
              <w:rPr>
                <w:color w:val="202020"/>
              </w:rPr>
              <w:t>Овластено лице: __________________________</w:t>
            </w:r>
          </w:p>
        </w:tc>
      </w:tr>
    </w:tbl>
    <w:p w14:paraId="224E9D7C" w14:textId="77777777" w:rsidR="00241C03" w:rsidRDefault="00241C03"/>
    <w:sectPr w:rsidR="00241C03" w:rsidSect="00034616">
      <w:headerReference w:type="default" r:id="rId8"/>
      <w:footerReference w:type="default" r:id="rId9"/>
      <w:pgSz w:w="12240" w:h="15840"/>
      <w:pgMar w:top="907" w:right="907" w:bottom="794"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18394" w14:textId="77777777" w:rsidR="00241C03" w:rsidRDefault="00241C03">
      <w:pPr>
        <w:spacing w:after="0" w:line="240" w:lineRule="auto"/>
      </w:pPr>
      <w:r>
        <w:separator/>
      </w:r>
    </w:p>
  </w:endnote>
  <w:endnote w:type="continuationSeparator" w:id="0">
    <w:p w14:paraId="7D22C2BC" w14:textId="77777777" w:rsidR="00241C03" w:rsidRDefault="00241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86C35" w14:textId="77777777" w:rsidR="00FE76BF" w:rsidRDefault="00000000">
    <w:pPr>
      <w:pStyle w:val="Footer"/>
      <w:jc w:val="right"/>
    </w:pPr>
    <w:r>
      <w:rPr>
        <w:color w:val="5A5A5A"/>
        <w:sz w:val="15"/>
      </w:rPr>
      <w:t xml:space="preserve">Здружение „Живот“ - Куманово и Комора на органски производители на Македонија - КОП | Страна </w:t>
    </w:r>
    <w:r>
      <w:fldChar w:fldCharType="begin"/>
    </w:r>
    <w:r>
      <w:instrText>PAGE</w:instrText>
    </w:r>
    <w:r w:rsidR="00044EEE">
      <w:fldChar w:fldCharType="separate"/>
    </w:r>
    <w:r w:rsidR="00044EE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4119E" w14:textId="77777777" w:rsidR="00241C03" w:rsidRDefault="00241C03">
      <w:pPr>
        <w:spacing w:after="0" w:line="240" w:lineRule="auto"/>
      </w:pPr>
      <w:r>
        <w:separator/>
      </w:r>
    </w:p>
  </w:footnote>
  <w:footnote w:type="continuationSeparator" w:id="0">
    <w:p w14:paraId="6D31DE8B" w14:textId="77777777" w:rsidR="00241C03" w:rsidRDefault="00241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7C56" w14:textId="77777777" w:rsidR="00FE76BF" w:rsidRDefault="00000000">
    <w:pPr>
      <w:pStyle w:val="Header"/>
      <w:jc w:val="center"/>
    </w:pPr>
    <w:r>
      <w:rPr>
        <w:color w:val="5A5A5A"/>
        <w:sz w:val="16"/>
      </w:rPr>
      <w:t>ОРГАНСКА ТРПЕЗА 2026 / AGROMAK 2026 - Правилник за учество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15219927">
    <w:abstractNumId w:val="8"/>
  </w:num>
  <w:num w:numId="2" w16cid:durableId="1273172442">
    <w:abstractNumId w:val="6"/>
  </w:num>
  <w:num w:numId="3" w16cid:durableId="987976384">
    <w:abstractNumId w:val="5"/>
  </w:num>
  <w:num w:numId="4" w16cid:durableId="692416425">
    <w:abstractNumId w:val="4"/>
  </w:num>
  <w:num w:numId="5" w16cid:durableId="114715839">
    <w:abstractNumId w:val="7"/>
  </w:num>
  <w:num w:numId="6" w16cid:durableId="603613409">
    <w:abstractNumId w:val="3"/>
  </w:num>
  <w:num w:numId="7" w16cid:durableId="1859851557">
    <w:abstractNumId w:val="2"/>
  </w:num>
  <w:num w:numId="8" w16cid:durableId="1883323277">
    <w:abstractNumId w:val="1"/>
  </w:num>
  <w:num w:numId="9" w16cid:durableId="1760518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4EEE"/>
    <w:rsid w:val="0006063C"/>
    <w:rsid w:val="0015074B"/>
    <w:rsid w:val="00241C03"/>
    <w:rsid w:val="0029639D"/>
    <w:rsid w:val="00326F90"/>
    <w:rsid w:val="00986DF2"/>
    <w:rsid w:val="00AA1D8D"/>
    <w:rsid w:val="00B47730"/>
    <w:rsid w:val="00CB0664"/>
    <w:rsid w:val="00FC693F"/>
    <w:rsid w:val="00FE7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A063F5"/>
  <w14:defaultImageDpi w14:val="300"/>
  <w15:docId w15:val="{2EF90E2D-A7F4-4691-94F0-E8484720E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3226</Words>
  <Characters>18390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Правилник за учество - Органска Трпеза 2026 и AGROMAK 2026 - дополнета верзија</dc:title>
  <dc:subject/>
  <dc:creator>python-docx</dc:creator>
  <cp:keywords/>
  <dc:description>generated by python-docx</dc:description>
  <cp:lastModifiedBy>ADUT_GVN</cp:lastModifiedBy>
  <cp:revision>2</cp:revision>
  <dcterms:created xsi:type="dcterms:W3CDTF">2013-12-23T23:15:00Z</dcterms:created>
  <dcterms:modified xsi:type="dcterms:W3CDTF">2026-07-16T19:39:00Z</dcterms:modified>
  <cp:category/>
</cp:coreProperties>
</file>